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3697" w:type="dxa"/>
        <w:tblInd w:w="91" w:type="dxa"/>
        <w:tblLook w:val="04A0" w:firstRow="1" w:lastRow="0" w:firstColumn="1" w:lastColumn="0" w:noHBand="0" w:noVBand="1"/>
      </w:tblPr>
      <w:tblGrid>
        <w:gridCol w:w="4617"/>
        <w:gridCol w:w="1227"/>
        <w:gridCol w:w="1559"/>
        <w:gridCol w:w="1481"/>
        <w:gridCol w:w="2202"/>
        <w:gridCol w:w="1676"/>
        <w:gridCol w:w="935"/>
      </w:tblGrid>
      <w:tr w:rsidR="00C24305" w:rsidRPr="00C24305" w14:paraId="1FDF5557" w14:textId="77777777" w:rsidTr="00C24305">
        <w:trPr>
          <w:trHeight w:val="766"/>
        </w:trPr>
        <w:tc>
          <w:tcPr>
            <w:tcW w:w="4617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center"/>
            <w:hideMark/>
          </w:tcPr>
          <w:p w14:paraId="5413B22B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bookmarkStart w:id="0" w:name="_GoBack"/>
            <w:bookmarkEnd w:id="0"/>
            <w:r w:rsidRPr="00C24305">
              <w:rPr>
                <w:rFonts w:ascii="Calibri" w:eastAsia="Times New Roman" w:hAnsi="Calibri" w:cs="Times New Roman"/>
                <w:b/>
                <w:bCs/>
                <w:color w:val="FFFFFF"/>
              </w:rPr>
              <w:t>Lab expansion options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vAlign w:val="center"/>
            <w:hideMark/>
          </w:tcPr>
          <w:p w14:paraId="12A6EFEB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C24305">
              <w:rPr>
                <w:rFonts w:ascii="Calibri" w:eastAsia="Times New Roman" w:hAnsi="Calibri" w:cs="Times New Roman"/>
                <w:b/>
                <w:bCs/>
                <w:color w:val="FFFFFF"/>
              </w:rPr>
              <w:t>Overall</w:t>
            </w:r>
            <w:r w:rsidRPr="00C24305">
              <w:rPr>
                <w:rFonts w:ascii="Calibri" w:eastAsia="Times New Roman" w:hAnsi="Calibri" w:cs="Times New Roman"/>
                <w:b/>
                <w:bCs/>
                <w:color w:val="FFFFFF"/>
              </w:rPr>
              <w:br/>
              <w:t xml:space="preserve"> Cost</w:t>
            </w:r>
            <w:r w:rsidR="001A478B">
              <w:rPr>
                <w:rFonts w:ascii="Calibri" w:eastAsia="Times New Roman" w:hAnsi="Calibri" w:cs="Times New Roman"/>
                <w:b/>
                <w:bCs/>
                <w:color w:val="FFFFFF"/>
              </w:rPr>
              <w:t xml:space="preserve"> under $50,000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vAlign w:val="center"/>
            <w:hideMark/>
          </w:tcPr>
          <w:p w14:paraId="294ECB1C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C24305">
              <w:rPr>
                <w:rFonts w:ascii="Calibri" w:eastAsia="Times New Roman" w:hAnsi="Calibri" w:cs="Times New Roman"/>
                <w:b/>
                <w:bCs/>
                <w:color w:val="FFFFFF"/>
              </w:rPr>
              <w:t xml:space="preserve">Probability </w:t>
            </w:r>
            <w:r w:rsidRPr="00C24305">
              <w:rPr>
                <w:rFonts w:ascii="Calibri" w:eastAsia="Times New Roman" w:hAnsi="Calibri" w:cs="Times New Roman"/>
                <w:b/>
                <w:bCs/>
                <w:color w:val="FFFFFF"/>
              </w:rPr>
              <w:br/>
              <w:t>of use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vAlign w:val="center"/>
            <w:hideMark/>
          </w:tcPr>
          <w:p w14:paraId="4ED2C89D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C24305">
              <w:rPr>
                <w:rFonts w:ascii="Calibri" w:eastAsia="Times New Roman" w:hAnsi="Calibri" w:cs="Times New Roman"/>
                <w:b/>
                <w:bCs/>
                <w:color w:val="FFFFFF"/>
              </w:rPr>
              <w:t>Fits 5 year</w:t>
            </w:r>
            <w:r w:rsidRPr="00C24305">
              <w:rPr>
                <w:rFonts w:ascii="Calibri" w:eastAsia="Times New Roman" w:hAnsi="Calibri" w:cs="Times New Roman"/>
                <w:b/>
                <w:bCs/>
                <w:color w:val="FFFFFF"/>
              </w:rPr>
              <w:br/>
              <w:t xml:space="preserve"> plan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vAlign w:val="center"/>
            <w:hideMark/>
          </w:tcPr>
          <w:p w14:paraId="076707E7" w14:textId="77777777" w:rsidR="00C24305" w:rsidRPr="00C24305" w:rsidRDefault="001A478B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</w:rPr>
              <w:t>People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</w:rPr>
              <w:br/>
              <w:t xml:space="preserve"> have to relocate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vAlign w:val="center"/>
            <w:hideMark/>
          </w:tcPr>
          <w:p w14:paraId="16A6ECBB" w14:textId="77777777" w:rsidR="00C24305" w:rsidRPr="00C24305" w:rsidRDefault="001A478B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FFFF"/>
              </w:rPr>
              <w:t xml:space="preserve">Use existing 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</w:rPr>
              <w:br/>
              <w:t>resources</w:t>
            </w:r>
          </w:p>
        </w:tc>
        <w:tc>
          <w:tcPr>
            <w:tcW w:w="935" w:type="dxa"/>
            <w:tcBorders>
              <w:top w:val="nil"/>
              <w:left w:val="nil"/>
              <w:bottom w:val="single" w:sz="12" w:space="0" w:color="FFFFFF"/>
              <w:right w:val="nil"/>
            </w:tcBorders>
            <w:shd w:val="clear" w:color="4F81BD" w:fill="4F81BD"/>
            <w:noWrap/>
            <w:vAlign w:val="center"/>
            <w:hideMark/>
          </w:tcPr>
          <w:p w14:paraId="1CD4842C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C24305">
              <w:rPr>
                <w:rFonts w:ascii="Calibri" w:eastAsia="Times New Roman" w:hAnsi="Calibri" w:cs="Times New Roman"/>
                <w:b/>
                <w:bCs/>
                <w:color w:val="FFFFFF"/>
              </w:rPr>
              <w:t>Total</w:t>
            </w:r>
          </w:p>
        </w:tc>
      </w:tr>
      <w:tr w:rsidR="00C24305" w:rsidRPr="00C24305" w14:paraId="7E4B6A8B" w14:textId="77777777" w:rsidTr="00C24305">
        <w:trPr>
          <w:trHeight w:val="766"/>
        </w:trPr>
        <w:tc>
          <w:tcPr>
            <w:tcW w:w="4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55D9BDC6" w14:textId="77777777" w:rsidR="00C24305" w:rsidRPr="00C24305" w:rsidRDefault="00C24305" w:rsidP="00C243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C2430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Build a new lab in H1 (production)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1D524699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786B241C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C2430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41553FC8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C2430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7E7CAE00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102C27BF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B8CCE4" w:fill="B8CCE4"/>
            <w:noWrap/>
            <w:vAlign w:val="center"/>
            <w:hideMark/>
          </w:tcPr>
          <w:p w14:paraId="08FD73AD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C2430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C24305" w:rsidRPr="00C24305" w14:paraId="62BBF4DD" w14:textId="77777777" w:rsidTr="00C24305">
        <w:trPr>
          <w:trHeight w:val="766"/>
        </w:trPr>
        <w:tc>
          <w:tcPr>
            <w:tcW w:w="4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2E434744" w14:textId="77777777" w:rsidR="00C24305" w:rsidRPr="00C24305" w:rsidRDefault="00C24305" w:rsidP="00C243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C2430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Build a new lab in H2 (non-production)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6611BD6A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C2430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519C70CF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79A0A537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22EF1E07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4A5FAD83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C2430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DBE5F1" w:fill="DBE5F1"/>
            <w:noWrap/>
            <w:vAlign w:val="center"/>
            <w:hideMark/>
          </w:tcPr>
          <w:p w14:paraId="5390528E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C2430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C24305" w:rsidRPr="00C24305" w14:paraId="1E7BE681" w14:textId="77777777" w:rsidTr="00C24305">
        <w:trPr>
          <w:trHeight w:val="766"/>
        </w:trPr>
        <w:tc>
          <w:tcPr>
            <w:tcW w:w="4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5FADB5F9" w14:textId="77777777" w:rsidR="00C24305" w:rsidRPr="00C24305" w:rsidRDefault="00C24305" w:rsidP="00C243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C2430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Expand the existing lab in </w:t>
            </w:r>
            <w:proofErr w:type="spellStart"/>
            <w:r w:rsidRPr="00C2430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Ocon</w:t>
            </w:r>
            <w:proofErr w:type="spellEnd"/>
            <w:r w:rsidRPr="00C2430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 xml:space="preserve"> (production)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262AFCAE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C2430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5A2C7647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C2430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76C25E2D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C2430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220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19A3E321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3F4D295A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C2430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B8CCE4" w:fill="B8CCE4"/>
            <w:noWrap/>
            <w:vAlign w:val="center"/>
            <w:hideMark/>
          </w:tcPr>
          <w:p w14:paraId="0E383CA9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C2430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C24305" w:rsidRPr="00C24305" w14:paraId="5370B9DA" w14:textId="77777777" w:rsidTr="00C24305">
        <w:trPr>
          <w:trHeight w:val="766"/>
        </w:trPr>
        <w:tc>
          <w:tcPr>
            <w:tcW w:w="461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1246A4CE" w14:textId="77777777" w:rsidR="00C24305" w:rsidRPr="00C24305" w:rsidRDefault="00C24305" w:rsidP="00C2430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C2430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2 small labs in each production facility (</w:t>
            </w:r>
            <w:proofErr w:type="spellStart"/>
            <w:r w:rsidRPr="00C2430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Ocon</w:t>
            </w:r>
            <w:proofErr w:type="spellEnd"/>
            <w:r w:rsidRPr="00C24305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/H1)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3B2D2051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C2430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4D3DA714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C2430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513F9A6F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C2430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220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10146AF2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C2430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X</w:t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7A57787D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DBE5F1" w:fill="DBE5F1"/>
            <w:noWrap/>
            <w:vAlign w:val="center"/>
            <w:hideMark/>
          </w:tcPr>
          <w:p w14:paraId="08B6448E" w14:textId="77777777" w:rsidR="00C24305" w:rsidRPr="00C24305" w:rsidRDefault="00C24305" w:rsidP="00C2430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</w:pPr>
            <w:r w:rsidRPr="00C24305">
              <w:rPr>
                <w:rFonts w:ascii="Calibri" w:eastAsia="Times New Roman" w:hAnsi="Calibri" w:cs="Times New Roman"/>
                <w:b/>
                <w:color w:val="000000"/>
                <w:sz w:val="24"/>
                <w:szCs w:val="24"/>
              </w:rPr>
              <w:t>4</w:t>
            </w:r>
          </w:p>
        </w:tc>
      </w:tr>
    </w:tbl>
    <w:p w14:paraId="2696B7DD" w14:textId="77777777" w:rsidR="00E91EDA" w:rsidRDefault="00E91EDA"/>
    <w:p w14:paraId="7F1860B0" w14:textId="77777777" w:rsidR="00E91EDA" w:rsidRDefault="00072664">
      <w:r>
        <w:t>Because there is a tie between the last two items on the Decision Matrix above, I have two Force Fields listed below</w:t>
      </w:r>
      <w:r w:rsidR="00E91EDA">
        <w:t>, one Force Field</w:t>
      </w:r>
      <w:r>
        <w:t xml:space="preserve"> for each </w:t>
      </w:r>
      <w:r w:rsidR="00E91EDA">
        <w:t xml:space="preserve">of the two </w:t>
      </w:r>
      <w:r>
        <w:t>decision</w:t>
      </w:r>
      <w:r w:rsidR="00E91EDA">
        <w:t>s</w:t>
      </w:r>
      <w:r>
        <w:t xml:space="preserve">. </w:t>
      </w:r>
      <w:r w:rsidR="00E91EDA">
        <w:t>The Action Plans I have listed are based on the 2</w:t>
      </w:r>
      <w:r w:rsidR="00E91EDA" w:rsidRPr="00E91EDA">
        <w:rPr>
          <w:vertAlign w:val="superscript"/>
        </w:rPr>
        <w:t>nd</w:t>
      </w:r>
      <w:r w:rsidR="00E91EDA">
        <w:t xml:space="preserve"> Force Field which has the least severe results based on the severity totaled on the </w:t>
      </w:r>
      <w:r w:rsidR="00CB4ED0">
        <w:t xml:space="preserve">Severity Matrix located below. </w:t>
      </w:r>
    </w:p>
    <w:tbl>
      <w:tblPr>
        <w:tblW w:w="9798" w:type="dxa"/>
        <w:tblInd w:w="91" w:type="dxa"/>
        <w:tblLook w:val="04A0" w:firstRow="1" w:lastRow="0" w:firstColumn="1" w:lastColumn="0" w:noHBand="0" w:noVBand="1"/>
      </w:tblPr>
      <w:tblGrid>
        <w:gridCol w:w="4899"/>
        <w:gridCol w:w="4899"/>
      </w:tblGrid>
      <w:tr w:rsidR="00C27B91" w:rsidRPr="00C27B91" w14:paraId="3A3BCFE5" w14:textId="77777777" w:rsidTr="00C27B91">
        <w:trPr>
          <w:trHeight w:val="261"/>
        </w:trPr>
        <w:tc>
          <w:tcPr>
            <w:tcW w:w="97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4F81BD"/>
            <w:noWrap/>
            <w:vAlign w:val="bottom"/>
            <w:hideMark/>
          </w:tcPr>
          <w:p w14:paraId="6542441C" w14:textId="77777777" w:rsidR="00C27B91" w:rsidRPr="00C27B91" w:rsidRDefault="00C27B91" w:rsidP="00C27B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C27B91">
              <w:rPr>
                <w:rFonts w:ascii="Calibri" w:eastAsia="Times New Roman" w:hAnsi="Calibri" w:cs="Times New Roman"/>
                <w:b/>
                <w:bCs/>
                <w:color w:val="FFFFFF"/>
              </w:rPr>
              <w:t>Expanding the existing lab</w:t>
            </w:r>
          </w:p>
        </w:tc>
      </w:tr>
      <w:tr w:rsidR="00C27B91" w:rsidRPr="00C27B91" w14:paraId="4905BEA5" w14:textId="77777777" w:rsidTr="00C27B91">
        <w:trPr>
          <w:trHeight w:val="261"/>
        </w:trPr>
        <w:tc>
          <w:tcPr>
            <w:tcW w:w="4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A36959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2060"/>
              </w:rPr>
            </w:pPr>
            <w:r w:rsidRPr="00C27B91">
              <w:rPr>
                <w:rFonts w:ascii="Calibri" w:eastAsia="Times New Roman" w:hAnsi="Calibri" w:cs="Times New Roman"/>
                <w:b/>
                <w:bCs/>
                <w:color w:val="002060"/>
              </w:rPr>
              <w:t>Pro's</w:t>
            </w:r>
          </w:p>
        </w:tc>
        <w:tc>
          <w:tcPr>
            <w:tcW w:w="489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FFFFFF"/>
            </w:tcBorders>
            <w:shd w:val="clear" w:color="auto" w:fill="auto"/>
            <w:noWrap/>
            <w:vAlign w:val="bottom"/>
            <w:hideMark/>
          </w:tcPr>
          <w:p w14:paraId="4F0D370D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2060"/>
              </w:rPr>
            </w:pPr>
            <w:r w:rsidRPr="00C27B91">
              <w:rPr>
                <w:rFonts w:ascii="Calibri" w:eastAsia="Times New Roman" w:hAnsi="Calibri" w:cs="Times New Roman"/>
                <w:b/>
                <w:bCs/>
                <w:color w:val="002060"/>
              </w:rPr>
              <w:t>Con's</w:t>
            </w:r>
          </w:p>
        </w:tc>
      </w:tr>
      <w:tr w:rsidR="00C27B91" w:rsidRPr="00C27B91" w14:paraId="7A69596E" w14:textId="77777777" w:rsidTr="00C27B91">
        <w:trPr>
          <w:trHeight w:val="261"/>
        </w:trPr>
        <w:tc>
          <w:tcPr>
            <w:tcW w:w="48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FA05F" w14:textId="77777777" w:rsidR="00C27B91" w:rsidRPr="00C27B91" w:rsidRDefault="00C27B91" w:rsidP="00C27B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7B91">
              <w:rPr>
                <w:rFonts w:ascii="Calibri" w:eastAsia="Times New Roman" w:hAnsi="Calibri" w:cs="Times New Roman"/>
                <w:color w:val="000000"/>
              </w:rPr>
              <w:t>Duplicate equipment would not</w:t>
            </w:r>
            <w:r w:rsidRPr="00C27B91">
              <w:rPr>
                <w:rFonts w:ascii="Calibri" w:eastAsia="Times New Roman" w:hAnsi="Calibri" w:cs="Times New Roman"/>
                <w:color w:val="000000"/>
              </w:rPr>
              <w:br/>
              <w:t>be required and the cost would</w:t>
            </w:r>
            <w:r w:rsidRPr="00C27B91">
              <w:rPr>
                <w:rFonts w:ascii="Calibri" w:eastAsia="Times New Roman" w:hAnsi="Calibri" w:cs="Times New Roman"/>
                <w:color w:val="000000"/>
              </w:rPr>
              <w:br/>
              <w:t>be minimize</w:t>
            </w:r>
            <w:r>
              <w:rPr>
                <w:rFonts w:ascii="Calibri" w:eastAsia="Times New Roman" w:hAnsi="Calibri" w:cs="Times New Roman"/>
                <w:color w:val="000000"/>
              </w:rPr>
              <w:t>d by not having to</w:t>
            </w:r>
            <w:r>
              <w:rPr>
                <w:rFonts w:ascii="Calibri" w:eastAsia="Times New Roman" w:hAnsi="Calibri" w:cs="Times New Roman"/>
                <w:color w:val="000000"/>
              </w:rPr>
              <w:br/>
              <w:t>build anything</w:t>
            </w:r>
            <w:r w:rsidRPr="00C27B91">
              <w:rPr>
                <w:rFonts w:ascii="Calibri" w:eastAsia="Times New Roman" w:hAnsi="Calibri" w:cs="Times New Roman"/>
                <w:color w:val="000000"/>
              </w:rPr>
              <w:t xml:space="preserve"> new.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bottom"/>
            <w:hideMark/>
          </w:tcPr>
          <w:p w14:paraId="616853F2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7B91">
              <w:rPr>
                <w:rFonts w:ascii="Calibri" w:eastAsia="Times New Roman" w:hAnsi="Calibri" w:cs="Times New Roman"/>
                <w:b/>
                <w:bCs/>
                <w:color w:val="000000"/>
              </w:rPr>
              <w:t>The primary lab work comes from the other plant</w:t>
            </w:r>
          </w:p>
        </w:tc>
      </w:tr>
      <w:tr w:rsidR="00C27B91" w:rsidRPr="00C27B91" w14:paraId="3D519313" w14:textId="77777777" w:rsidTr="00C27B91">
        <w:trPr>
          <w:trHeight w:val="261"/>
        </w:trPr>
        <w:tc>
          <w:tcPr>
            <w:tcW w:w="48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98CE18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89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E5F1"/>
            <w:noWrap/>
            <w:vAlign w:val="bottom"/>
            <w:hideMark/>
          </w:tcPr>
          <w:p w14:paraId="1F272F62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7B91">
              <w:rPr>
                <w:rFonts w:ascii="Calibri" w:eastAsia="Times New Roman" w:hAnsi="Calibri" w:cs="Times New Roman"/>
                <w:b/>
                <w:bCs/>
                <w:color w:val="000000"/>
              </w:rPr>
              <w:t>Too much travel would be required</w:t>
            </w:r>
          </w:p>
        </w:tc>
      </w:tr>
      <w:tr w:rsidR="00C27B91" w:rsidRPr="00C27B91" w14:paraId="6BDD6876" w14:textId="77777777" w:rsidTr="00C27B91">
        <w:trPr>
          <w:trHeight w:val="261"/>
        </w:trPr>
        <w:tc>
          <w:tcPr>
            <w:tcW w:w="48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841CE3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89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bottom"/>
            <w:hideMark/>
          </w:tcPr>
          <w:p w14:paraId="50551A43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7B91">
              <w:rPr>
                <w:rFonts w:ascii="Calibri" w:eastAsia="Times New Roman" w:hAnsi="Calibri" w:cs="Times New Roman"/>
                <w:b/>
                <w:bCs/>
                <w:color w:val="000000"/>
              </w:rPr>
              <w:t>There is no room to expand</w:t>
            </w:r>
          </w:p>
        </w:tc>
      </w:tr>
      <w:tr w:rsidR="00C27B91" w:rsidRPr="00C27B91" w14:paraId="31800BB7" w14:textId="77777777" w:rsidTr="00C27B91">
        <w:trPr>
          <w:trHeight w:val="248"/>
        </w:trPr>
        <w:tc>
          <w:tcPr>
            <w:tcW w:w="48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FD54D4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BE5F1"/>
            <w:noWrap/>
            <w:vAlign w:val="bottom"/>
            <w:hideMark/>
          </w:tcPr>
          <w:p w14:paraId="3CAC1A77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7B91">
              <w:rPr>
                <w:rFonts w:ascii="Calibri" w:eastAsia="Times New Roman" w:hAnsi="Calibri" w:cs="Times New Roman"/>
                <w:b/>
                <w:bCs/>
                <w:color w:val="000000"/>
              </w:rPr>
              <w:t>There is no plumbing in the existing lab</w:t>
            </w:r>
          </w:p>
        </w:tc>
      </w:tr>
      <w:tr w:rsidR="00C27B91" w:rsidRPr="00C27B91" w14:paraId="5564A72A" w14:textId="77777777" w:rsidTr="00C27B91">
        <w:trPr>
          <w:trHeight w:val="248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4612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2EB2C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27B91" w:rsidRPr="00C27B91" w14:paraId="3BA74E55" w14:textId="77777777" w:rsidTr="00C27B91">
        <w:trPr>
          <w:trHeight w:val="261"/>
        </w:trPr>
        <w:tc>
          <w:tcPr>
            <w:tcW w:w="97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FFFFFF"/>
            </w:tcBorders>
            <w:shd w:val="clear" w:color="000000" w:fill="4F81BD"/>
            <w:vAlign w:val="bottom"/>
            <w:hideMark/>
          </w:tcPr>
          <w:p w14:paraId="116DC83C" w14:textId="77777777" w:rsidR="00C27B91" w:rsidRPr="00C27B91" w:rsidRDefault="00C27B91" w:rsidP="00C27B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C27B91">
              <w:rPr>
                <w:rFonts w:ascii="Calibri" w:eastAsia="Times New Roman" w:hAnsi="Calibri" w:cs="Times New Roman"/>
                <w:b/>
                <w:bCs/>
                <w:color w:val="FFFFFF"/>
              </w:rPr>
              <w:t>Designing two smaller labs</w:t>
            </w:r>
          </w:p>
        </w:tc>
      </w:tr>
      <w:tr w:rsidR="00C27B91" w:rsidRPr="00C27B91" w14:paraId="395CEC5D" w14:textId="77777777" w:rsidTr="00C27B91">
        <w:trPr>
          <w:trHeight w:val="261"/>
        </w:trPr>
        <w:tc>
          <w:tcPr>
            <w:tcW w:w="4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C74F6FC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2060"/>
              </w:rPr>
            </w:pPr>
            <w:r w:rsidRPr="00C27B91">
              <w:rPr>
                <w:rFonts w:ascii="Calibri" w:eastAsia="Times New Roman" w:hAnsi="Calibri" w:cs="Times New Roman"/>
                <w:b/>
                <w:bCs/>
                <w:color w:val="002060"/>
              </w:rPr>
              <w:t>Pro's</w:t>
            </w:r>
          </w:p>
        </w:tc>
        <w:tc>
          <w:tcPr>
            <w:tcW w:w="489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FFFFFF"/>
            </w:tcBorders>
            <w:shd w:val="clear" w:color="auto" w:fill="auto"/>
            <w:noWrap/>
            <w:vAlign w:val="bottom"/>
            <w:hideMark/>
          </w:tcPr>
          <w:p w14:paraId="4E33EECC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2060"/>
              </w:rPr>
            </w:pPr>
            <w:r w:rsidRPr="00C27B91">
              <w:rPr>
                <w:rFonts w:ascii="Calibri" w:eastAsia="Times New Roman" w:hAnsi="Calibri" w:cs="Times New Roman"/>
                <w:b/>
                <w:bCs/>
                <w:color w:val="002060"/>
              </w:rPr>
              <w:t>Con's</w:t>
            </w:r>
          </w:p>
        </w:tc>
      </w:tr>
      <w:tr w:rsidR="00C27B91" w:rsidRPr="00C27B91" w14:paraId="6F3C0987" w14:textId="77777777" w:rsidTr="00C27B91">
        <w:trPr>
          <w:trHeight w:val="261"/>
        </w:trPr>
        <w:tc>
          <w:tcPr>
            <w:tcW w:w="489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486F9" w14:textId="77777777" w:rsidR="00C27B91" w:rsidRPr="00C27B91" w:rsidRDefault="00C27B91" w:rsidP="00C27B9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C27B91">
              <w:rPr>
                <w:rFonts w:ascii="Calibri" w:eastAsia="Times New Roman" w:hAnsi="Calibri" w:cs="Times New Roman"/>
                <w:color w:val="000000"/>
              </w:rPr>
              <w:t>Costs would be reduced by not having</w:t>
            </w:r>
            <w:r w:rsidRPr="00C27B91">
              <w:rPr>
                <w:rFonts w:ascii="Calibri" w:eastAsia="Times New Roman" w:hAnsi="Calibri" w:cs="Times New Roman"/>
                <w:color w:val="000000"/>
              </w:rPr>
              <w:br/>
              <w:t xml:space="preserve">to build a full new lab, and travel </w:t>
            </w:r>
            <w:r w:rsidRPr="00C27B91">
              <w:rPr>
                <w:rFonts w:ascii="Calibri" w:eastAsia="Times New Roman" w:hAnsi="Calibri" w:cs="Times New Roman"/>
                <w:color w:val="000000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</w:rPr>
              <w:t>c</w:t>
            </w:r>
            <w:r w:rsidRPr="00C27B91">
              <w:rPr>
                <w:rFonts w:ascii="Calibri" w:eastAsia="Times New Roman" w:hAnsi="Calibri" w:cs="Times New Roman"/>
                <w:color w:val="000000"/>
              </w:rPr>
              <w:t>ould be reduced by locating the</w:t>
            </w:r>
            <w:r w:rsidRPr="00C27B91">
              <w:rPr>
                <w:rFonts w:ascii="Calibri" w:eastAsia="Times New Roman" w:hAnsi="Calibri" w:cs="Times New Roman"/>
                <w:color w:val="000000"/>
              </w:rPr>
              <w:br/>
            </w:r>
            <w:r w:rsidRPr="00C27B91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necessary equipment at the correct location. </w:t>
            </w:r>
          </w:p>
        </w:tc>
        <w:tc>
          <w:tcPr>
            <w:tcW w:w="489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bottom"/>
            <w:hideMark/>
          </w:tcPr>
          <w:p w14:paraId="261ADA79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7B91">
              <w:rPr>
                <w:rFonts w:ascii="Calibri" w:eastAsia="Times New Roman" w:hAnsi="Calibri" w:cs="Times New Roman"/>
                <w:b/>
                <w:bCs/>
                <w:color w:val="000000"/>
              </w:rPr>
              <w:lastRenderedPageBreak/>
              <w:t>The cost to start a second lab is prohibitive</w:t>
            </w:r>
          </w:p>
        </w:tc>
      </w:tr>
      <w:tr w:rsidR="00C27B91" w:rsidRPr="00C27B91" w14:paraId="19039E44" w14:textId="77777777" w:rsidTr="00C27B91">
        <w:trPr>
          <w:trHeight w:val="261"/>
        </w:trPr>
        <w:tc>
          <w:tcPr>
            <w:tcW w:w="48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467B5F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89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BE5F1"/>
            <w:noWrap/>
            <w:vAlign w:val="bottom"/>
            <w:hideMark/>
          </w:tcPr>
          <w:p w14:paraId="43F7EB1D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7B91">
              <w:rPr>
                <w:rFonts w:ascii="Calibri" w:eastAsia="Times New Roman" w:hAnsi="Calibri" w:cs="Times New Roman"/>
                <w:b/>
                <w:bCs/>
                <w:color w:val="000000"/>
              </w:rPr>
              <w:t>Would each lab have duplicate equipment (cost)</w:t>
            </w:r>
          </w:p>
        </w:tc>
      </w:tr>
      <w:tr w:rsidR="00C27B91" w:rsidRPr="00C27B91" w14:paraId="2637F55A" w14:textId="77777777" w:rsidTr="00C27B91">
        <w:trPr>
          <w:trHeight w:val="261"/>
        </w:trPr>
        <w:tc>
          <w:tcPr>
            <w:tcW w:w="48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DB4B4E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899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8CCE4"/>
            <w:noWrap/>
            <w:vAlign w:val="bottom"/>
            <w:hideMark/>
          </w:tcPr>
          <w:p w14:paraId="09E4B672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7B91">
              <w:rPr>
                <w:rFonts w:ascii="Calibri" w:eastAsia="Times New Roman" w:hAnsi="Calibri" w:cs="Times New Roman"/>
                <w:b/>
                <w:bCs/>
                <w:color w:val="000000"/>
              </w:rPr>
              <w:t>Where would the lab be built at H1</w:t>
            </w:r>
          </w:p>
        </w:tc>
      </w:tr>
      <w:tr w:rsidR="00C27B91" w:rsidRPr="00C27B91" w14:paraId="3C1B5530" w14:textId="77777777" w:rsidTr="00C27B91">
        <w:trPr>
          <w:trHeight w:val="248"/>
        </w:trPr>
        <w:tc>
          <w:tcPr>
            <w:tcW w:w="489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CC518A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000000" w:fill="DBE5F1"/>
            <w:noWrap/>
            <w:vAlign w:val="bottom"/>
            <w:hideMark/>
          </w:tcPr>
          <w:p w14:paraId="7860FEC9" w14:textId="77777777" w:rsidR="00C27B91" w:rsidRPr="00C27B91" w:rsidRDefault="00C27B91" w:rsidP="00C27B9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C27B91">
              <w:rPr>
                <w:rFonts w:ascii="Calibri" w:eastAsia="Times New Roman" w:hAnsi="Calibri" w:cs="Times New Roman"/>
                <w:b/>
                <w:bCs/>
                <w:color w:val="000000"/>
              </w:rPr>
              <w:t>Two smaller labs would be less effective than 1</w:t>
            </w:r>
          </w:p>
        </w:tc>
      </w:tr>
    </w:tbl>
    <w:p w14:paraId="7F9FE920" w14:textId="77777777" w:rsidR="00C27B91" w:rsidRDefault="00C27B91"/>
    <w:tbl>
      <w:tblPr>
        <w:tblW w:w="9830" w:type="dxa"/>
        <w:tblInd w:w="91" w:type="dxa"/>
        <w:tblLook w:val="04A0" w:firstRow="1" w:lastRow="0" w:firstColumn="1" w:lastColumn="0" w:noHBand="0" w:noVBand="1"/>
      </w:tblPr>
      <w:tblGrid>
        <w:gridCol w:w="5107"/>
        <w:gridCol w:w="1359"/>
        <w:gridCol w:w="1726"/>
        <w:gridCol w:w="1638"/>
      </w:tblGrid>
      <w:tr w:rsidR="00E91EDA" w:rsidRPr="00072664" w14:paraId="3468DCAA" w14:textId="77777777" w:rsidTr="00E91EDA">
        <w:trPr>
          <w:trHeight w:val="571"/>
        </w:trPr>
        <w:tc>
          <w:tcPr>
            <w:tcW w:w="5107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center"/>
            <w:hideMark/>
          </w:tcPr>
          <w:p w14:paraId="34BF76E6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072664">
              <w:rPr>
                <w:rFonts w:ascii="Calibri" w:eastAsia="Times New Roman" w:hAnsi="Calibri" w:cs="Times New Roman"/>
                <w:b/>
                <w:bCs/>
                <w:color w:val="FFFFFF"/>
              </w:rPr>
              <w:t>Trolls: Expanding the existing lab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vAlign w:val="center"/>
            <w:hideMark/>
          </w:tcPr>
          <w:p w14:paraId="30411C37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072664">
              <w:rPr>
                <w:rFonts w:ascii="Calibri" w:eastAsia="Times New Roman" w:hAnsi="Calibri" w:cs="Times New Roman"/>
                <w:b/>
                <w:bCs/>
                <w:color w:val="FFFFFF"/>
              </w:rPr>
              <w:t>Likelihood</w:t>
            </w:r>
            <w:r w:rsidRPr="00072664">
              <w:rPr>
                <w:rFonts w:ascii="Calibri" w:eastAsia="Times New Roman" w:hAnsi="Calibri" w:cs="Times New Roman"/>
                <w:b/>
                <w:bCs/>
                <w:color w:val="FFFFFF"/>
              </w:rPr>
              <w:br/>
              <w:t>0 - 10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vAlign w:val="center"/>
            <w:hideMark/>
          </w:tcPr>
          <w:p w14:paraId="4CE42878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072664">
              <w:rPr>
                <w:rFonts w:ascii="Calibri" w:eastAsia="Times New Roman" w:hAnsi="Calibri" w:cs="Times New Roman"/>
                <w:b/>
                <w:bCs/>
                <w:color w:val="FFFFFF"/>
              </w:rPr>
              <w:t>Severity</w:t>
            </w:r>
            <w:r w:rsidRPr="00072664">
              <w:rPr>
                <w:rFonts w:ascii="Calibri" w:eastAsia="Times New Roman" w:hAnsi="Calibri" w:cs="Times New Roman"/>
                <w:b/>
                <w:bCs/>
                <w:color w:val="FFFFFF"/>
              </w:rPr>
              <w:br/>
              <w:t>0 - 10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vAlign w:val="center"/>
            <w:hideMark/>
          </w:tcPr>
          <w:p w14:paraId="67F1702A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072664">
              <w:rPr>
                <w:rFonts w:ascii="Calibri" w:eastAsia="Times New Roman" w:hAnsi="Calibri" w:cs="Times New Roman"/>
                <w:b/>
                <w:bCs/>
                <w:color w:val="FFFFFF"/>
              </w:rPr>
              <w:t>Total</w:t>
            </w:r>
          </w:p>
        </w:tc>
      </w:tr>
      <w:tr w:rsidR="00E91EDA" w:rsidRPr="00072664" w14:paraId="1F3DFEB4" w14:textId="77777777" w:rsidTr="00E91EDA">
        <w:trPr>
          <w:trHeight w:val="292"/>
        </w:trPr>
        <w:tc>
          <w:tcPr>
            <w:tcW w:w="51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35E644B1" w14:textId="77777777" w:rsidR="00072664" w:rsidRPr="00072664" w:rsidRDefault="00072664" w:rsidP="0007266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b/>
                <w:bCs/>
                <w:color w:val="000000"/>
              </w:rPr>
              <w:t>The primary lab work comes from the other plant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5DE61975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5F6B9191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3CBC4F61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E91EDA" w:rsidRPr="00072664" w14:paraId="3B038AB6" w14:textId="77777777" w:rsidTr="00E91EDA">
        <w:trPr>
          <w:trHeight w:val="278"/>
        </w:trPr>
        <w:tc>
          <w:tcPr>
            <w:tcW w:w="51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2860F74A" w14:textId="77777777" w:rsidR="00072664" w:rsidRPr="00072664" w:rsidRDefault="00072664" w:rsidP="0007266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b/>
                <w:bCs/>
                <w:color w:val="000000"/>
              </w:rPr>
              <w:t>Too much travel would be required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2AFB98B1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111D8ABB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355FE5E6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E91EDA" w:rsidRPr="00072664" w14:paraId="3D5ADB20" w14:textId="77777777" w:rsidTr="00E91EDA">
        <w:trPr>
          <w:trHeight w:val="278"/>
        </w:trPr>
        <w:tc>
          <w:tcPr>
            <w:tcW w:w="51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11ED4003" w14:textId="77777777" w:rsidR="00072664" w:rsidRPr="00072664" w:rsidRDefault="00072664" w:rsidP="0007266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b/>
                <w:bCs/>
                <w:color w:val="000000"/>
              </w:rPr>
              <w:t>There is no room to expand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55BD690A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5E737614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0E85C81E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</w:tr>
      <w:tr w:rsidR="00E91EDA" w:rsidRPr="00072664" w14:paraId="04153CF3" w14:textId="77777777" w:rsidTr="00E91EDA">
        <w:trPr>
          <w:trHeight w:val="278"/>
        </w:trPr>
        <w:tc>
          <w:tcPr>
            <w:tcW w:w="510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61952540" w14:textId="77777777" w:rsidR="00072664" w:rsidRPr="00072664" w:rsidRDefault="00072664" w:rsidP="0007266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b/>
                <w:bCs/>
                <w:color w:val="000000"/>
              </w:rPr>
              <w:t>There is no plumbing in the existing lab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31C30528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21A9A181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03A5A0C4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</w:tr>
      <w:tr w:rsidR="00E91EDA" w:rsidRPr="00072664" w14:paraId="15317647" w14:textId="77777777" w:rsidTr="00E91EDA">
        <w:trPr>
          <w:trHeight w:val="278"/>
        </w:trPr>
        <w:tc>
          <w:tcPr>
            <w:tcW w:w="5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FDD2A" w14:textId="77777777" w:rsidR="00072664" w:rsidRPr="00072664" w:rsidRDefault="00072664" w:rsidP="0007266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7882" w14:textId="77777777" w:rsidR="00072664" w:rsidRPr="00072664" w:rsidRDefault="00072664" w:rsidP="0007266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014C7" w14:textId="77777777" w:rsidR="00072664" w:rsidRPr="00072664" w:rsidRDefault="00072664" w:rsidP="0007266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9F24F" w14:textId="77777777" w:rsidR="00072664" w:rsidRPr="00072664" w:rsidRDefault="00072664" w:rsidP="0007266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E91EDA" w:rsidRPr="00072664" w14:paraId="1C3AE00C" w14:textId="77777777" w:rsidTr="00E91EDA">
        <w:trPr>
          <w:trHeight w:val="571"/>
        </w:trPr>
        <w:tc>
          <w:tcPr>
            <w:tcW w:w="5107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vAlign w:val="center"/>
            <w:hideMark/>
          </w:tcPr>
          <w:p w14:paraId="25933066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072664">
              <w:rPr>
                <w:rFonts w:ascii="Calibri" w:eastAsia="Times New Roman" w:hAnsi="Calibri" w:cs="Times New Roman"/>
                <w:b/>
                <w:bCs/>
                <w:color w:val="FFFFFF"/>
              </w:rPr>
              <w:t xml:space="preserve">Trolls: Designing two smaller labs </w:t>
            </w:r>
            <w:r w:rsidRPr="00072664">
              <w:rPr>
                <w:rFonts w:ascii="Calibri" w:eastAsia="Times New Roman" w:hAnsi="Calibri" w:cs="Times New Roman"/>
                <w:b/>
                <w:bCs/>
                <w:color w:val="FFFFFF"/>
              </w:rPr>
              <w:br/>
              <w:t>for each facility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vAlign w:val="center"/>
            <w:hideMark/>
          </w:tcPr>
          <w:p w14:paraId="1AB49226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072664">
              <w:rPr>
                <w:rFonts w:ascii="Calibri" w:eastAsia="Times New Roman" w:hAnsi="Calibri" w:cs="Times New Roman"/>
                <w:b/>
                <w:bCs/>
                <w:color w:val="FFFFFF"/>
              </w:rPr>
              <w:t>Likelihood</w:t>
            </w:r>
            <w:r w:rsidRPr="00072664">
              <w:rPr>
                <w:rFonts w:ascii="Calibri" w:eastAsia="Times New Roman" w:hAnsi="Calibri" w:cs="Times New Roman"/>
                <w:b/>
                <w:bCs/>
                <w:color w:val="FFFFFF"/>
              </w:rPr>
              <w:br/>
              <w:t>0 - 10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vAlign w:val="center"/>
            <w:hideMark/>
          </w:tcPr>
          <w:p w14:paraId="1C576E29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072664">
              <w:rPr>
                <w:rFonts w:ascii="Calibri" w:eastAsia="Times New Roman" w:hAnsi="Calibri" w:cs="Times New Roman"/>
                <w:b/>
                <w:bCs/>
                <w:color w:val="FFFFFF"/>
              </w:rPr>
              <w:t>Severity</w:t>
            </w:r>
            <w:r w:rsidRPr="00072664">
              <w:rPr>
                <w:rFonts w:ascii="Calibri" w:eastAsia="Times New Roman" w:hAnsi="Calibri" w:cs="Times New Roman"/>
                <w:b/>
                <w:bCs/>
                <w:color w:val="FFFFFF"/>
              </w:rPr>
              <w:br/>
              <w:t>0 - 10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vAlign w:val="center"/>
            <w:hideMark/>
          </w:tcPr>
          <w:p w14:paraId="6129D0C4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</w:rPr>
            </w:pPr>
            <w:r w:rsidRPr="00072664">
              <w:rPr>
                <w:rFonts w:ascii="Calibri" w:eastAsia="Times New Roman" w:hAnsi="Calibri" w:cs="Times New Roman"/>
                <w:b/>
                <w:bCs/>
                <w:color w:val="FFFFFF"/>
              </w:rPr>
              <w:t>Total</w:t>
            </w:r>
          </w:p>
        </w:tc>
      </w:tr>
      <w:tr w:rsidR="00E91EDA" w:rsidRPr="00072664" w14:paraId="6E88649D" w14:textId="77777777" w:rsidTr="00E91EDA">
        <w:trPr>
          <w:trHeight w:val="292"/>
        </w:trPr>
        <w:tc>
          <w:tcPr>
            <w:tcW w:w="51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19B1F4F8" w14:textId="77777777" w:rsidR="00072664" w:rsidRPr="00072664" w:rsidRDefault="00072664" w:rsidP="0007266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b/>
                <w:bCs/>
                <w:color w:val="000000"/>
              </w:rPr>
              <w:t>The cost to start a second lab is prohibitive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5B0F81F1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7CF8EF10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74F823F5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</w:tr>
      <w:tr w:rsidR="00E91EDA" w:rsidRPr="00072664" w14:paraId="182547B4" w14:textId="77777777" w:rsidTr="00E91EDA">
        <w:trPr>
          <w:trHeight w:val="278"/>
        </w:trPr>
        <w:tc>
          <w:tcPr>
            <w:tcW w:w="51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0188C98F" w14:textId="77777777" w:rsidR="00072664" w:rsidRPr="00072664" w:rsidRDefault="00072664" w:rsidP="0007266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b/>
                <w:bCs/>
                <w:color w:val="000000"/>
              </w:rPr>
              <w:t>Would each lab have duplicate equipment (cost)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77A9236D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2EC0FA72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3C54B15E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</w:tr>
      <w:tr w:rsidR="00E91EDA" w:rsidRPr="00072664" w14:paraId="32B496D9" w14:textId="77777777" w:rsidTr="00E91EDA">
        <w:trPr>
          <w:trHeight w:val="278"/>
        </w:trPr>
        <w:tc>
          <w:tcPr>
            <w:tcW w:w="51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693C9516" w14:textId="77777777" w:rsidR="00072664" w:rsidRPr="00072664" w:rsidRDefault="00072664" w:rsidP="0028794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Where would the </w:t>
            </w:r>
            <w:r w:rsidR="00287947">
              <w:rPr>
                <w:rFonts w:ascii="Calibri" w:eastAsia="Times New Roman" w:hAnsi="Calibri" w:cs="Times New Roman"/>
                <w:b/>
                <w:bCs/>
                <w:color w:val="000000"/>
              </w:rPr>
              <w:t>lab be built at H1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54305EE2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72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5EB4E189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5C3D3203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</w:tr>
      <w:tr w:rsidR="00E91EDA" w:rsidRPr="00072664" w14:paraId="13B42D90" w14:textId="77777777" w:rsidTr="00E91EDA">
        <w:trPr>
          <w:trHeight w:val="278"/>
        </w:trPr>
        <w:tc>
          <w:tcPr>
            <w:tcW w:w="510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550BE30A" w14:textId="77777777" w:rsidR="00072664" w:rsidRPr="00072664" w:rsidRDefault="00072664" w:rsidP="00072664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b/>
                <w:bCs/>
                <w:color w:val="000000"/>
              </w:rPr>
              <w:t>Two smaller labs would be less effective than 1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4411D92A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726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DBE5F1" w:fill="DBE5F1"/>
            <w:noWrap/>
            <w:vAlign w:val="center"/>
            <w:hideMark/>
          </w:tcPr>
          <w:p w14:paraId="7BC4F4A0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center"/>
            <w:hideMark/>
          </w:tcPr>
          <w:p w14:paraId="4DE98C32" w14:textId="77777777" w:rsidR="00072664" w:rsidRPr="00072664" w:rsidRDefault="00072664" w:rsidP="0007266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072664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</w:tr>
    </w:tbl>
    <w:p w14:paraId="0244A729" w14:textId="77777777" w:rsidR="00CB4ED0" w:rsidRDefault="00CB4ED0"/>
    <w:p w14:paraId="1ECD8C10" w14:textId="77777777" w:rsidR="00926708" w:rsidRDefault="00FB600C">
      <w:r>
        <w:t xml:space="preserve">Action plan to Kill, Squash, or Defend the two following Trolls. </w:t>
      </w:r>
    </w:p>
    <w:p w14:paraId="4E83162F" w14:textId="77777777" w:rsidR="00926708" w:rsidRDefault="00FB600C">
      <w:r>
        <w:t>1) “</w:t>
      </w:r>
      <w:r w:rsidRPr="00926708">
        <w:rPr>
          <w:b/>
        </w:rPr>
        <w:t>The cost to start a second lab is Prohibitive</w:t>
      </w:r>
      <w:r>
        <w:t>”</w:t>
      </w:r>
      <w:r w:rsidR="00926708">
        <w:t xml:space="preserve">: The cost to build a second lab in H1 could be lower than building a full lab in H1. The costs could also be kept lower by making better utilization of the existing lab in </w:t>
      </w:r>
      <w:proofErr w:type="spellStart"/>
      <w:r w:rsidR="00926708">
        <w:t>Ocon</w:t>
      </w:r>
      <w:proofErr w:type="spellEnd"/>
      <w:r w:rsidR="00926708">
        <w:t xml:space="preserve"> so </w:t>
      </w:r>
      <w:proofErr w:type="gramStart"/>
      <w:r w:rsidR="00926708">
        <w:t>that  full</w:t>
      </w:r>
      <w:proofErr w:type="gramEnd"/>
      <w:r w:rsidR="00926708">
        <w:t xml:space="preserve"> set of equipment would not be required. The costs could further be justified by focusing on the “Needs vs Wants” and doing what is required to get a very basic lab set-up and not necessarily getting the very best lab built with everything that everyone wants.</w:t>
      </w:r>
    </w:p>
    <w:p w14:paraId="15F6E7C9" w14:textId="77777777" w:rsidR="00072664" w:rsidRDefault="00FB600C">
      <w:r>
        <w:t xml:space="preserve">2) </w:t>
      </w:r>
      <w:r w:rsidR="00926708">
        <w:t>“</w:t>
      </w:r>
      <w:r w:rsidRPr="00926708">
        <w:rPr>
          <w:b/>
        </w:rPr>
        <w:t xml:space="preserve">Where </w:t>
      </w:r>
      <w:r w:rsidR="00287947">
        <w:rPr>
          <w:b/>
        </w:rPr>
        <w:t>would the lab be built at H1</w:t>
      </w:r>
      <w:r>
        <w:t>”</w:t>
      </w:r>
      <w:r w:rsidR="00926708">
        <w:t xml:space="preserve">: The location for the lab at H1 would not need to go in the high traffic area. It could be designated to be located in a back warehouse, or out of the way location that currently receives very little traffic or has less use than the more ideal locations. To help control costs, and to find a suitable location, plumbing and water drains could be located outside of the lab perimeter in a location where plumbing already exists. </w:t>
      </w:r>
    </w:p>
    <w:p w14:paraId="3C26D446" w14:textId="77777777" w:rsidR="004146EB" w:rsidRDefault="004146EB"/>
    <w:p w14:paraId="38AA5B7F" w14:textId="77777777" w:rsidR="00FB600C" w:rsidRDefault="00FB600C"/>
    <w:sectPr w:rsidR="00FB600C" w:rsidSect="00D41BB2">
      <w:headerReference w:type="default" r:id="rId7"/>
      <w:pgSz w:w="15840" w:h="12240" w:orient="landscape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1BE367" w14:textId="77777777" w:rsidR="00AE3962" w:rsidRDefault="00AE3962" w:rsidP="00681C81">
      <w:pPr>
        <w:spacing w:after="0" w:line="240" w:lineRule="auto"/>
      </w:pPr>
      <w:r>
        <w:separator/>
      </w:r>
    </w:p>
  </w:endnote>
  <w:endnote w:type="continuationSeparator" w:id="0">
    <w:p w14:paraId="46AC1353" w14:textId="77777777" w:rsidR="00AE3962" w:rsidRDefault="00AE3962" w:rsidP="0068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C0D679" w14:textId="77777777" w:rsidR="00AE3962" w:rsidRDefault="00AE3962" w:rsidP="00681C81">
      <w:pPr>
        <w:spacing w:after="0" w:line="240" w:lineRule="auto"/>
      </w:pPr>
      <w:r>
        <w:separator/>
      </w:r>
    </w:p>
  </w:footnote>
  <w:footnote w:type="continuationSeparator" w:id="0">
    <w:p w14:paraId="38E9FD40" w14:textId="77777777" w:rsidR="00AE3962" w:rsidRDefault="00AE3962" w:rsidP="0068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B22AA" w14:textId="77777777" w:rsidR="00681C81" w:rsidRPr="00393E49" w:rsidRDefault="002801CF">
    <w:pPr>
      <w:pStyle w:val="Header"/>
      <w:jc w:val="center"/>
      <w:rPr>
        <w:color w:val="365F91" w:themeColor="accent1" w:themeShade="BF"/>
        <w:sz w:val="28"/>
        <w:szCs w:val="28"/>
      </w:rPr>
    </w:pPr>
    <w:r>
      <w:rPr>
        <w:noProof/>
        <w:color w:val="365F91" w:themeColor="accent1" w:themeShade="BF"/>
        <w:sz w:val="28"/>
        <w:szCs w:val="28"/>
      </w:rPr>
      <mc:AlternateContent>
        <mc:Choice Requires="wpg">
          <w:drawing>
            <wp:anchor distT="0" distB="0" distL="114300" distR="114300" simplePos="0" relativeHeight="251660288" behindDoc="0" locked="0" layoutInCell="0" allowOverlap="1" wp14:anchorId="6DA608CD" wp14:editId="15ACA3D3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334770" cy="3482975"/>
              <wp:effectExtent l="10795" t="7620" r="1905" b="635"/>
              <wp:wrapNone/>
              <wp:docPr id="1" name="Group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 rot="5400000" flipH="1" flipV="1">
                        <a:off x="0" y="0"/>
                        <a:ext cx="1334770" cy="3482975"/>
                        <a:chOff x="5531" y="1258"/>
                        <a:chExt cx="5291" cy="13813"/>
                      </a:xfrm>
                    </wpg:grpSpPr>
                    <wps:wsp>
                      <wps:cNvPr id="2" name="AutoShape 2"/>
                      <wps:cNvCnPr>
                        <a:cxnSpLocks noChangeAspect="1" noChangeShapeType="1"/>
                      </wps:cNvCnPr>
                      <wps:spPr bwMode="auto">
                        <a:xfrm flipH="1">
                          <a:off x="6519" y="1258"/>
                          <a:ext cx="4303" cy="100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3" name="Group 3"/>
                      <wpg:cNvGrpSpPr>
                        <a:grpSpLocks noChangeAspect="1"/>
                      </wpg:cNvGrpSpPr>
                      <wpg:grpSpPr bwMode="auto">
                        <a:xfrm>
                          <a:off x="5531" y="9226"/>
                          <a:ext cx="5291" cy="5845"/>
                          <a:chOff x="5531" y="9226"/>
                          <a:chExt cx="5291" cy="5845"/>
                        </a:xfrm>
                      </wpg:grpSpPr>
                      <wps:wsp>
                        <wps:cNvPr id="4" name="Freeform 4"/>
                        <wps:cNvSpPr>
                          <a:spLocks noChangeAspect="1"/>
                        </wps:cNvSpPr>
                        <wps:spPr bwMode="auto">
                          <a:xfrm>
                            <a:off x="5531" y="9226"/>
                            <a:ext cx="5291" cy="5845"/>
                          </a:xfrm>
                          <a:custGeom>
                            <a:avLst/>
                            <a:gdLst>
                              <a:gd name="T0" fmla="*/ 6418 w 6418"/>
                              <a:gd name="T1" fmla="*/ 1185 h 6670"/>
                              <a:gd name="T2" fmla="*/ 6418 w 6418"/>
                              <a:gd name="T3" fmla="*/ 6670 h 6670"/>
                              <a:gd name="T4" fmla="*/ 1809 w 6418"/>
                              <a:gd name="T5" fmla="*/ 6669 h 6670"/>
                              <a:gd name="T6" fmla="*/ 1407 w 6418"/>
                              <a:gd name="T7" fmla="*/ 1987 h 6670"/>
                              <a:gd name="T8" fmla="*/ 6418 w 6418"/>
                              <a:gd name="T9" fmla="*/ 1185 h 66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418" h="6670">
                                <a:moveTo>
                                  <a:pt x="6418" y="1185"/>
                                </a:moveTo>
                                <a:lnTo>
                                  <a:pt x="6418" y="6670"/>
                                </a:lnTo>
                                <a:lnTo>
                                  <a:pt x="1809" y="6669"/>
                                </a:lnTo>
                                <a:cubicBezTo>
                                  <a:pt x="974" y="5889"/>
                                  <a:pt x="0" y="3958"/>
                                  <a:pt x="1407" y="1987"/>
                                </a:cubicBezTo>
                                <a:cubicBezTo>
                                  <a:pt x="2830" y="0"/>
                                  <a:pt x="5591" y="411"/>
                                  <a:pt x="6418" y="118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Oval 5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117" y="10212"/>
                            <a:ext cx="4526" cy="4258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5000"/>
                              <a:lumOff val="7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Oval 6"/>
                        <wps:cNvSpPr>
                          <a:spLocks noChangeAspect="1" noChangeArrowheads="1"/>
                        </wps:cNvSpPr>
                        <wps:spPr bwMode="auto">
                          <a:xfrm rot="5327714" flipV="1">
                            <a:off x="6217" y="10481"/>
                            <a:ext cx="3424" cy="3221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accent1">
                                    <a:lumMod val="50000"/>
                                    <a:lumOff val="50000"/>
                                  </a:schemeClr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alias w:val="Year"/>
                                <w:id w:val="78131013"/>
                                <w:placeholder>
                                  <w:docPart w:val="C913DDBAFCF54CA09503B59D76F19171"/>
                                </w:placeholder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>
                                  <w:dateFormat w:val="yyyy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 w14:paraId="1B15992A" w14:textId="77777777" w:rsidR="00681C81" w:rsidRDefault="001A478B">
                                  <w:pPr>
                                    <w:pStyle w:val="Header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20xx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DA608CD" id="Group 1" o:spid="_x0000_s1026" style="position:absolute;left:0;text-align:left;margin-left:53.9pt;margin-top:0;width:105.1pt;height:274.25pt;rotation:90;flip:x y;z-index:251660288;mso-position-horizontal:right;mso-position-horizontal-relative:page;mso-position-vertical:top;mso-position-vertical-relative:page" coordorigin="5531,1258" coordsize="5291,13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" o:allowincell="f">
              <o:lock v:ext="edit" aspectratio="t"/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6519;top:1258;width:4303;height:100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" strokecolor="#a7bfde [1620]">
                <o:lock v:ext="edit" aspectratio="t"/>
              </v:shape>
              <v:group id="Group 3" o:spid="_x0000_s1028" style="position:absolute;left:5531;top:9226;width:5291;height:5845" coordorigin="5531,9226" coordsize="5291,5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o:lock v:ext="edit" aspectratio="t"/>
                <v:shape id="Freeform 4" o:spid="_x0000_s1029" style="position:absolute;left:5531;top:9226;width:5291;height:5845;visibility:visible;mso-wrap-style:square;v-text-anchor:top" coordsize="6418,6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" path="m6418,1185r,5485l1809,6669c974,5889,,3958,1407,1987,2830,,5591,411,6418,1185xe" fillcolor="#a7bfde [1620]" stroked="f">
                  <v:path arrowok="t" o:connecttype="custom" o:connectlocs="5291,1038;5291,5845;1491,5844;1160,1741;5291,1038" o:connectangles="0,0,0,0,0"/>
                  <o:lock v:ext="edit" aspectratio="t"/>
                </v:shape>
                <v:oval id="Oval 5" o:spid="_x0000_s1030" style="position:absolute;left:6117;top:10212;width:4526;height:4258;rotation:-5819284fd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" fillcolor="#d3dfee [820]" stroked="f" strokecolor="#a7bfde [1620]">
                  <o:lock v:ext="edit" aspectratio="t"/>
                </v:oval>
                <v:oval id="Oval 6" o:spid="_x0000_s1031" style="position:absolute;left:6217;top:10481;width:3424;height:3221;rotation:-5819284fd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" fillcolor="#7ba0cd [2420]" stroked="f" strokecolor="#a7bfde [1620]">
                  <o:lock v:ext="edit" aspectratio="t"/>
                  <v:textbox inset="0,0,0,0">
                    <w:txbxContent>
                      <w:sdt>
                        <w:sdtPr>
                          <w:rPr>
                            <w:b/>
                            <w:bCs/>
                            <w:color w:val="FFFFFF" w:themeColor="background1"/>
                          </w:rPr>
                          <w:alias w:val="Year"/>
                          <w:id w:val="78131013"/>
                          <w:placeholder>
                            <w:docPart w:val="C913DDBAFCF54CA09503B59D76F19171"/>
                          </w:placeholder>
                          <w:dataBinding w:prefixMappings="xmlns:ns0='http://schemas.microsoft.com/office/2006/coverPageProps'" w:xpath="/ns0:CoverPageProperties[1]/ns0:PublishDate[1]" w:storeItemID="{55AF091B-3C7A-41E3-B477-F2FDAA23CFDA}"/>
                          <w:date>
                            <w:dateFormat w:val="yy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 w14:paraId="1B15992A" w14:textId="77777777" w:rsidR="00681C81" w:rsidRDefault="001A478B">
                            <w:pPr>
                              <w:pStyle w:val="Header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20xx</w:t>
                            </w:r>
                          </w:p>
                        </w:sdtContent>
                      </w:sdt>
                    </w:txbxContent>
                  </v:textbox>
                </v:oval>
              </v:group>
              <w10:wrap anchorx="page" anchory="page"/>
            </v:group>
          </w:pict>
        </mc:Fallback>
      </mc:AlternateContent>
    </w:r>
    <w:sdt>
      <w:sdtPr>
        <w:rPr>
          <w:color w:val="365F91" w:themeColor="accent1" w:themeShade="BF"/>
          <w:sz w:val="28"/>
          <w:szCs w:val="28"/>
        </w:rPr>
        <w:alias w:val="Title"/>
        <w:id w:val="78131009"/>
        <w:placeholder>
          <w:docPart w:val="74BD01801CFD4B158030DB7AE28CCDAE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393E49" w:rsidRPr="00393E49">
          <w:rPr>
            <w:color w:val="365F91" w:themeColor="accent1" w:themeShade="BF"/>
            <w:sz w:val="28"/>
            <w:szCs w:val="28"/>
          </w:rPr>
          <w:t>Proposal for Lab expansion to be s</w:t>
        </w:r>
        <w:r w:rsidR="001A478B">
          <w:rPr>
            <w:color w:val="365F91" w:themeColor="accent1" w:themeShade="BF"/>
            <w:sz w:val="28"/>
            <w:szCs w:val="28"/>
          </w:rPr>
          <w:t>ubmitted to Management by 4-1-xx</w:t>
        </w:r>
      </w:sdtContent>
    </w:sdt>
  </w:p>
  <w:p w14:paraId="36FDAE0C" w14:textId="77777777" w:rsidR="00681C81" w:rsidRDefault="00681C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BB2"/>
    <w:rsid w:val="00001D33"/>
    <w:rsid w:val="00003DCA"/>
    <w:rsid w:val="000047BC"/>
    <w:rsid w:val="00004CDD"/>
    <w:rsid w:val="0000617F"/>
    <w:rsid w:val="00006372"/>
    <w:rsid w:val="0000694C"/>
    <w:rsid w:val="00007C60"/>
    <w:rsid w:val="00010A33"/>
    <w:rsid w:val="00010DD3"/>
    <w:rsid w:val="00010F3E"/>
    <w:rsid w:val="00012725"/>
    <w:rsid w:val="00015799"/>
    <w:rsid w:val="000202F0"/>
    <w:rsid w:val="00020E92"/>
    <w:rsid w:val="00024370"/>
    <w:rsid w:val="0002489F"/>
    <w:rsid w:val="000257E1"/>
    <w:rsid w:val="00025F7B"/>
    <w:rsid w:val="000276AA"/>
    <w:rsid w:val="00027BC6"/>
    <w:rsid w:val="0003068D"/>
    <w:rsid w:val="00030973"/>
    <w:rsid w:val="0003118A"/>
    <w:rsid w:val="00031538"/>
    <w:rsid w:val="00032596"/>
    <w:rsid w:val="0003287B"/>
    <w:rsid w:val="0003355C"/>
    <w:rsid w:val="00033C13"/>
    <w:rsid w:val="0004028D"/>
    <w:rsid w:val="00040417"/>
    <w:rsid w:val="00041B92"/>
    <w:rsid w:val="000436CC"/>
    <w:rsid w:val="00043BAE"/>
    <w:rsid w:val="00044306"/>
    <w:rsid w:val="00046AA8"/>
    <w:rsid w:val="0004711A"/>
    <w:rsid w:val="00050B1A"/>
    <w:rsid w:val="00052354"/>
    <w:rsid w:val="00052403"/>
    <w:rsid w:val="0005430E"/>
    <w:rsid w:val="00056302"/>
    <w:rsid w:val="000565F5"/>
    <w:rsid w:val="000602B1"/>
    <w:rsid w:val="0006075D"/>
    <w:rsid w:val="000609B6"/>
    <w:rsid w:val="00064398"/>
    <w:rsid w:val="0006531E"/>
    <w:rsid w:val="00065716"/>
    <w:rsid w:val="0006590A"/>
    <w:rsid w:val="00065A0D"/>
    <w:rsid w:val="00067398"/>
    <w:rsid w:val="00067B94"/>
    <w:rsid w:val="000700EB"/>
    <w:rsid w:val="0007165F"/>
    <w:rsid w:val="00071BBA"/>
    <w:rsid w:val="00071FD9"/>
    <w:rsid w:val="00072664"/>
    <w:rsid w:val="00072BCD"/>
    <w:rsid w:val="00073B01"/>
    <w:rsid w:val="00073C2E"/>
    <w:rsid w:val="0007457B"/>
    <w:rsid w:val="00074815"/>
    <w:rsid w:val="00074A44"/>
    <w:rsid w:val="0007792F"/>
    <w:rsid w:val="00080A76"/>
    <w:rsid w:val="00080A7D"/>
    <w:rsid w:val="00081215"/>
    <w:rsid w:val="0008140A"/>
    <w:rsid w:val="00082006"/>
    <w:rsid w:val="00083F42"/>
    <w:rsid w:val="0008452B"/>
    <w:rsid w:val="00084916"/>
    <w:rsid w:val="000903B3"/>
    <w:rsid w:val="000906AF"/>
    <w:rsid w:val="0009329E"/>
    <w:rsid w:val="00094DFE"/>
    <w:rsid w:val="00095397"/>
    <w:rsid w:val="00095D7E"/>
    <w:rsid w:val="00095F19"/>
    <w:rsid w:val="00096D62"/>
    <w:rsid w:val="00097714"/>
    <w:rsid w:val="0009795A"/>
    <w:rsid w:val="00097B09"/>
    <w:rsid w:val="000A0C21"/>
    <w:rsid w:val="000A0C97"/>
    <w:rsid w:val="000A1A2E"/>
    <w:rsid w:val="000A1E9B"/>
    <w:rsid w:val="000A21EF"/>
    <w:rsid w:val="000A2C32"/>
    <w:rsid w:val="000A2C5E"/>
    <w:rsid w:val="000A2F5D"/>
    <w:rsid w:val="000A3480"/>
    <w:rsid w:val="000A4EB4"/>
    <w:rsid w:val="000A60C0"/>
    <w:rsid w:val="000A75B5"/>
    <w:rsid w:val="000A7BC5"/>
    <w:rsid w:val="000B0945"/>
    <w:rsid w:val="000B099C"/>
    <w:rsid w:val="000B1B52"/>
    <w:rsid w:val="000B1BB7"/>
    <w:rsid w:val="000B1DA0"/>
    <w:rsid w:val="000B2564"/>
    <w:rsid w:val="000B5D81"/>
    <w:rsid w:val="000B7D42"/>
    <w:rsid w:val="000C09BF"/>
    <w:rsid w:val="000C0E4F"/>
    <w:rsid w:val="000C296B"/>
    <w:rsid w:val="000C31E6"/>
    <w:rsid w:val="000C3731"/>
    <w:rsid w:val="000C5E5F"/>
    <w:rsid w:val="000C623D"/>
    <w:rsid w:val="000C6533"/>
    <w:rsid w:val="000C6647"/>
    <w:rsid w:val="000D0B65"/>
    <w:rsid w:val="000D11FA"/>
    <w:rsid w:val="000D195E"/>
    <w:rsid w:val="000D3ADF"/>
    <w:rsid w:val="000D3C53"/>
    <w:rsid w:val="000D49D5"/>
    <w:rsid w:val="000D4FCC"/>
    <w:rsid w:val="000D5D6F"/>
    <w:rsid w:val="000D7B49"/>
    <w:rsid w:val="000E1920"/>
    <w:rsid w:val="000E1AA5"/>
    <w:rsid w:val="000E218C"/>
    <w:rsid w:val="000E2B61"/>
    <w:rsid w:val="000E328F"/>
    <w:rsid w:val="000E5E83"/>
    <w:rsid w:val="000E715D"/>
    <w:rsid w:val="000E7C66"/>
    <w:rsid w:val="000F0A72"/>
    <w:rsid w:val="000F2058"/>
    <w:rsid w:val="000F2554"/>
    <w:rsid w:val="000F3181"/>
    <w:rsid w:val="000F413D"/>
    <w:rsid w:val="000F4678"/>
    <w:rsid w:val="000F5134"/>
    <w:rsid w:val="000F5861"/>
    <w:rsid w:val="000F6C4D"/>
    <w:rsid w:val="000F7E7F"/>
    <w:rsid w:val="000F7F3D"/>
    <w:rsid w:val="00100DA1"/>
    <w:rsid w:val="0010222D"/>
    <w:rsid w:val="00102854"/>
    <w:rsid w:val="00102860"/>
    <w:rsid w:val="00103BFD"/>
    <w:rsid w:val="00103FAA"/>
    <w:rsid w:val="001054F7"/>
    <w:rsid w:val="001056B9"/>
    <w:rsid w:val="0011049F"/>
    <w:rsid w:val="00111038"/>
    <w:rsid w:val="0011223F"/>
    <w:rsid w:val="001128B4"/>
    <w:rsid w:val="00113866"/>
    <w:rsid w:val="00114464"/>
    <w:rsid w:val="001161C5"/>
    <w:rsid w:val="00116BDF"/>
    <w:rsid w:val="00116E13"/>
    <w:rsid w:val="001203A1"/>
    <w:rsid w:val="00120EF6"/>
    <w:rsid w:val="00122DFD"/>
    <w:rsid w:val="00124DC6"/>
    <w:rsid w:val="001264A2"/>
    <w:rsid w:val="00126B74"/>
    <w:rsid w:val="0012720E"/>
    <w:rsid w:val="0012789D"/>
    <w:rsid w:val="00130A9F"/>
    <w:rsid w:val="0013116D"/>
    <w:rsid w:val="00131C30"/>
    <w:rsid w:val="001341B8"/>
    <w:rsid w:val="001343CE"/>
    <w:rsid w:val="0013474E"/>
    <w:rsid w:val="00134979"/>
    <w:rsid w:val="00136610"/>
    <w:rsid w:val="001374DD"/>
    <w:rsid w:val="00140FCE"/>
    <w:rsid w:val="00141CC2"/>
    <w:rsid w:val="00142255"/>
    <w:rsid w:val="00142C79"/>
    <w:rsid w:val="00145482"/>
    <w:rsid w:val="00145DEE"/>
    <w:rsid w:val="001472A7"/>
    <w:rsid w:val="00151C2E"/>
    <w:rsid w:val="00152F4F"/>
    <w:rsid w:val="001556AF"/>
    <w:rsid w:val="00160B4A"/>
    <w:rsid w:val="00160FC5"/>
    <w:rsid w:val="00161A71"/>
    <w:rsid w:val="0016218F"/>
    <w:rsid w:val="001638A4"/>
    <w:rsid w:val="00165036"/>
    <w:rsid w:val="00166069"/>
    <w:rsid w:val="001677E3"/>
    <w:rsid w:val="0017076A"/>
    <w:rsid w:val="00170985"/>
    <w:rsid w:val="001721DB"/>
    <w:rsid w:val="0017257C"/>
    <w:rsid w:val="001736B2"/>
    <w:rsid w:val="00173BDB"/>
    <w:rsid w:val="00174788"/>
    <w:rsid w:val="0017519A"/>
    <w:rsid w:val="00181DC3"/>
    <w:rsid w:val="0018529F"/>
    <w:rsid w:val="00185746"/>
    <w:rsid w:val="00187594"/>
    <w:rsid w:val="001877E4"/>
    <w:rsid w:val="00187F99"/>
    <w:rsid w:val="001908D3"/>
    <w:rsid w:val="001913F8"/>
    <w:rsid w:val="001916B5"/>
    <w:rsid w:val="00191A6E"/>
    <w:rsid w:val="00193495"/>
    <w:rsid w:val="001935FC"/>
    <w:rsid w:val="00194CA2"/>
    <w:rsid w:val="00195BD9"/>
    <w:rsid w:val="00196CBD"/>
    <w:rsid w:val="001A0BCB"/>
    <w:rsid w:val="001A0D64"/>
    <w:rsid w:val="001A1111"/>
    <w:rsid w:val="001A2B5E"/>
    <w:rsid w:val="001A4483"/>
    <w:rsid w:val="001A478B"/>
    <w:rsid w:val="001A6A14"/>
    <w:rsid w:val="001A75C0"/>
    <w:rsid w:val="001B0BA5"/>
    <w:rsid w:val="001B4503"/>
    <w:rsid w:val="001B458D"/>
    <w:rsid w:val="001B4799"/>
    <w:rsid w:val="001B4C4F"/>
    <w:rsid w:val="001B52DD"/>
    <w:rsid w:val="001B5887"/>
    <w:rsid w:val="001B62E5"/>
    <w:rsid w:val="001B6708"/>
    <w:rsid w:val="001C0A86"/>
    <w:rsid w:val="001C5120"/>
    <w:rsid w:val="001C68B6"/>
    <w:rsid w:val="001C6E72"/>
    <w:rsid w:val="001C7DB5"/>
    <w:rsid w:val="001C7DDD"/>
    <w:rsid w:val="001D3509"/>
    <w:rsid w:val="001D3672"/>
    <w:rsid w:val="001D3E61"/>
    <w:rsid w:val="001D4DEE"/>
    <w:rsid w:val="001D51E0"/>
    <w:rsid w:val="001D6396"/>
    <w:rsid w:val="001D6B8A"/>
    <w:rsid w:val="001D6BA1"/>
    <w:rsid w:val="001E0106"/>
    <w:rsid w:val="001E0AF6"/>
    <w:rsid w:val="001E240E"/>
    <w:rsid w:val="001E2563"/>
    <w:rsid w:val="001E3890"/>
    <w:rsid w:val="001E5A1D"/>
    <w:rsid w:val="001E62C9"/>
    <w:rsid w:val="001E64F2"/>
    <w:rsid w:val="001E6FF5"/>
    <w:rsid w:val="001F5EE4"/>
    <w:rsid w:val="001F6E81"/>
    <w:rsid w:val="001F7043"/>
    <w:rsid w:val="001F7BB8"/>
    <w:rsid w:val="00201C6E"/>
    <w:rsid w:val="00201F7D"/>
    <w:rsid w:val="00202538"/>
    <w:rsid w:val="00203203"/>
    <w:rsid w:val="00203275"/>
    <w:rsid w:val="00203379"/>
    <w:rsid w:val="00203732"/>
    <w:rsid w:val="00203781"/>
    <w:rsid w:val="00203AB7"/>
    <w:rsid w:val="00203B56"/>
    <w:rsid w:val="002059F9"/>
    <w:rsid w:val="002062DA"/>
    <w:rsid w:val="0020749E"/>
    <w:rsid w:val="00210B01"/>
    <w:rsid w:val="00211F28"/>
    <w:rsid w:val="00212D1B"/>
    <w:rsid w:val="00212EC2"/>
    <w:rsid w:val="00213890"/>
    <w:rsid w:val="002155DC"/>
    <w:rsid w:val="00215C47"/>
    <w:rsid w:val="00216033"/>
    <w:rsid w:val="00216F6D"/>
    <w:rsid w:val="00217624"/>
    <w:rsid w:val="0021784E"/>
    <w:rsid w:val="00220058"/>
    <w:rsid w:val="00220DD7"/>
    <w:rsid w:val="002220E9"/>
    <w:rsid w:val="002222A1"/>
    <w:rsid w:val="00222CEB"/>
    <w:rsid w:val="00222FA3"/>
    <w:rsid w:val="00222FE2"/>
    <w:rsid w:val="00224906"/>
    <w:rsid w:val="00224A46"/>
    <w:rsid w:val="002279CC"/>
    <w:rsid w:val="00230CBB"/>
    <w:rsid w:val="00231BA0"/>
    <w:rsid w:val="00231DAB"/>
    <w:rsid w:val="0023567C"/>
    <w:rsid w:val="00235AD3"/>
    <w:rsid w:val="0023611C"/>
    <w:rsid w:val="00237696"/>
    <w:rsid w:val="00241062"/>
    <w:rsid w:val="002415FA"/>
    <w:rsid w:val="002416EC"/>
    <w:rsid w:val="002417ED"/>
    <w:rsid w:val="00241AC4"/>
    <w:rsid w:val="00242867"/>
    <w:rsid w:val="00242EE1"/>
    <w:rsid w:val="00244032"/>
    <w:rsid w:val="002440E1"/>
    <w:rsid w:val="00246EC3"/>
    <w:rsid w:val="00247230"/>
    <w:rsid w:val="002474A7"/>
    <w:rsid w:val="002478F3"/>
    <w:rsid w:val="002512CD"/>
    <w:rsid w:val="002514FF"/>
    <w:rsid w:val="00252551"/>
    <w:rsid w:val="0025345A"/>
    <w:rsid w:val="00253CA2"/>
    <w:rsid w:val="002542F2"/>
    <w:rsid w:val="002553F0"/>
    <w:rsid w:val="00256898"/>
    <w:rsid w:val="002644A3"/>
    <w:rsid w:val="0026461F"/>
    <w:rsid w:val="0026510E"/>
    <w:rsid w:val="002666CD"/>
    <w:rsid w:val="00266AEE"/>
    <w:rsid w:val="00266BB6"/>
    <w:rsid w:val="00270F3A"/>
    <w:rsid w:val="00271E07"/>
    <w:rsid w:val="00272B4D"/>
    <w:rsid w:val="002736C9"/>
    <w:rsid w:val="00274459"/>
    <w:rsid w:val="00276673"/>
    <w:rsid w:val="002801CF"/>
    <w:rsid w:val="00281645"/>
    <w:rsid w:val="00281908"/>
    <w:rsid w:val="00282113"/>
    <w:rsid w:val="00282525"/>
    <w:rsid w:val="00282D6B"/>
    <w:rsid w:val="0028438A"/>
    <w:rsid w:val="00284885"/>
    <w:rsid w:val="00284F7C"/>
    <w:rsid w:val="002851DA"/>
    <w:rsid w:val="0028599C"/>
    <w:rsid w:val="00286D45"/>
    <w:rsid w:val="00286D7F"/>
    <w:rsid w:val="00287947"/>
    <w:rsid w:val="00291363"/>
    <w:rsid w:val="0029271C"/>
    <w:rsid w:val="00294E0B"/>
    <w:rsid w:val="00295639"/>
    <w:rsid w:val="00295B60"/>
    <w:rsid w:val="00297375"/>
    <w:rsid w:val="002A00D5"/>
    <w:rsid w:val="002A2763"/>
    <w:rsid w:val="002A2E6C"/>
    <w:rsid w:val="002A5BF9"/>
    <w:rsid w:val="002A7098"/>
    <w:rsid w:val="002A77F0"/>
    <w:rsid w:val="002B0B77"/>
    <w:rsid w:val="002B0CFB"/>
    <w:rsid w:val="002B12A6"/>
    <w:rsid w:val="002B3D63"/>
    <w:rsid w:val="002C082E"/>
    <w:rsid w:val="002C121D"/>
    <w:rsid w:val="002C1AE1"/>
    <w:rsid w:val="002C211B"/>
    <w:rsid w:val="002C23E0"/>
    <w:rsid w:val="002C3F64"/>
    <w:rsid w:val="002C4011"/>
    <w:rsid w:val="002C5080"/>
    <w:rsid w:val="002C535C"/>
    <w:rsid w:val="002C5EDF"/>
    <w:rsid w:val="002C624D"/>
    <w:rsid w:val="002C6E21"/>
    <w:rsid w:val="002D1D95"/>
    <w:rsid w:val="002D2C50"/>
    <w:rsid w:val="002D32A7"/>
    <w:rsid w:val="002D354E"/>
    <w:rsid w:val="002D5DCF"/>
    <w:rsid w:val="002D610F"/>
    <w:rsid w:val="002E005D"/>
    <w:rsid w:val="002E1168"/>
    <w:rsid w:val="002E15EB"/>
    <w:rsid w:val="002E1B5E"/>
    <w:rsid w:val="002E272D"/>
    <w:rsid w:val="002E4001"/>
    <w:rsid w:val="002E6AA2"/>
    <w:rsid w:val="002E762A"/>
    <w:rsid w:val="002F0852"/>
    <w:rsid w:val="002F09BA"/>
    <w:rsid w:val="002F12F8"/>
    <w:rsid w:val="002F1633"/>
    <w:rsid w:val="002F27B5"/>
    <w:rsid w:val="002F329A"/>
    <w:rsid w:val="002F74EE"/>
    <w:rsid w:val="002F7E4B"/>
    <w:rsid w:val="00300C1E"/>
    <w:rsid w:val="00301906"/>
    <w:rsid w:val="003023F0"/>
    <w:rsid w:val="00302595"/>
    <w:rsid w:val="0030264A"/>
    <w:rsid w:val="00302897"/>
    <w:rsid w:val="00302D39"/>
    <w:rsid w:val="0030319D"/>
    <w:rsid w:val="00303ACB"/>
    <w:rsid w:val="00303EE4"/>
    <w:rsid w:val="00304724"/>
    <w:rsid w:val="003048E2"/>
    <w:rsid w:val="00304EC7"/>
    <w:rsid w:val="00305A0C"/>
    <w:rsid w:val="00305AEF"/>
    <w:rsid w:val="00306276"/>
    <w:rsid w:val="00307E7C"/>
    <w:rsid w:val="00310353"/>
    <w:rsid w:val="00310EAA"/>
    <w:rsid w:val="003123CF"/>
    <w:rsid w:val="00312781"/>
    <w:rsid w:val="00313908"/>
    <w:rsid w:val="00313D50"/>
    <w:rsid w:val="00314CE3"/>
    <w:rsid w:val="00314F3E"/>
    <w:rsid w:val="003156BA"/>
    <w:rsid w:val="003158D3"/>
    <w:rsid w:val="00315E32"/>
    <w:rsid w:val="0031719F"/>
    <w:rsid w:val="00317F9A"/>
    <w:rsid w:val="0032211D"/>
    <w:rsid w:val="003226CF"/>
    <w:rsid w:val="00323CB2"/>
    <w:rsid w:val="003244A0"/>
    <w:rsid w:val="00325D8A"/>
    <w:rsid w:val="00326421"/>
    <w:rsid w:val="0032685E"/>
    <w:rsid w:val="0032722E"/>
    <w:rsid w:val="00330A90"/>
    <w:rsid w:val="00330C91"/>
    <w:rsid w:val="00330EA1"/>
    <w:rsid w:val="003310C2"/>
    <w:rsid w:val="003316C2"/>
    <w:rsid w:val="00335B06"/>
    <w:rsid w:val="003366B1"/>
    <w:rsid w:val="0033749F"/>
    <w:rsid w:val="003407A0"/>
    <w:rsid w:val="0034173C"/>
    <w:rsid w:val="003427CC"/>
    <w:rsid w:val="00342B8A"/>
    <w:rsid w:val="00343AEF"/>
    <w:rsid w:val="00344D30"/>
    <w:rsid w:val="0034510E"/>
    <w:rsid w:val="00345435"/>
    <w:rsid w:val="003466CE"/>
    <w:rsid w:val="00347B14"/>
    <w:rsid w:val="00350267"/>
    <w:rsid w:val="003508D2"/>
    <w:rsid w:val="00350DF5"/>
    <w:rsid w:val="00351320"/>
    <w:rsid w:val="00351397"/>
    <w:rsid w:val="0035340C"/>
    <w:rsid w:val="00353873"/>
    <w:rsid w:val="0035401F"/>
    <w:rsid w:val="00357334"/>
    <w:rsid w:val="00360A20"/>
    <w:rsid w:val="00362BD9"/>
    <w:rsid w:val="00364C8F"/>
    <w:rsid w:val="00364CEC"/>
    <w:rsid w:val="0036505A"/>
    <w:rsid w:val="003662AA"/>
    <w:rsid w:val="003673EA"/>
    <w:rsid w:val="003706D1"/>
    <w:rsid w:val="00373738"/>
    <w:rsid w:val="00373EC3"/>
    <w:rsid w:val="003741CF"/>
    <w:rsid w:val="00374EA4"/>
    <w:rsid w:val="00375A09"/>
    <w:rsid w:val="00375C1B"/>
    <w:rsid w:val="0037766D"/>
    <w:rsid w:val="00380EC6"/>
    <w:rsid w:val="0038230F"/>
    <w:rsid w:val="00383049"/>
    <w:rsid w:val="00383BEF"/>
    <w:rsid w:val="00384355"/>
    <w:rsid w:val="00384636"/>
    <w:rsid w:val="00387C76"/>
    <w:rsid w:val="00390B52"/>
    <w:rsid w:val="00391A5E"/>
    <w:rsid w:val="003923C0"/>
    <w:rsid w:val="00392795"/>
    <w:rsid w:val="0039354A"/>
    <w:rsid w:val="0039394A"/>
    <w:rsid w:val="00393E49"/>
    <w:rsid w:val="00394025"/>
    <w:rsid w:val="00394C2C"/>
    <w:rsid w:val="00395881"/>
    <w:rsid w:val="00396AB2"/>
    <w:rsid w:val="00397146"/>
    <w:rsid w:val="00397A27"/>
    <w:rsid w:val="003A0562"/>
    <w:rsid w:val="003A0E57"/>
    <w:rsid w:val="003A1F3D"/>
    <w:rsid w:val="003A26A5"/>
    <w:rsid w:val="003A28E4"/>
    <w:rsid w:val="003A29B1"/>
    <w:rsid w:val="003A2F98"/>
    <w:rsid w:val="003A391B"/>
    <w:rsid w:val="003A44E7"/>
    <w:rsid w:val="003A6A6C"/>
    <w:rsid w:val="003A7B10"/>
    <w:rsid w:val="003B0DAF"/>
    <w:rsid w:val="003B10F0"/>
    <w:rsid w:val="003B1C80"/>
    <w:rsid w:val="003B2059"/>
    <w:rsid w:val="003B2164"/>
    <w:rsid w:val="003B2A39"/>
    <w:rsid w:val="003B3028"/>
    <w:rsid w:val="003B3934"/>
    <w:rsid w:val="003B3F92"/>
    <w:rsid w:val="003B4A91"/>
    <w:rsid w:val="003B4C43"/>
    <w:rsid w:val="003B4DA0"/>
    <w:rsid w:val="003B661E"/>
    <w:rsid w:val="003B6AB5"/>
    <w:rsid w:val="003C2036"/>
    <w:rsid w:val="003C294F"/>
    <w:rsid w:val="003C723B"/>
    <w:rsid w:val="003C74F5"/>
    <w:rsid w:val="003C755D"/>
    <w:rsid w:val="003C7A0B"/>
    <w:rsid w:val="003D01F9"/>
    <w:rsid w:val="003D061B"/>
    <w:rsid w:val="003D0AF3"/>
    <w:rsid w:val="003D1053"/>
    <w:rsid w:val="003D1472"/>
    <w:rsid w:val="003D1FE7"/>
    <w:rsid w:val="003D5786"/>
    <w:rsid w:val="003D6D3C"/>
    <w:rsid w:val="003D726A"/>
    <w:rsid w:val="003D799A"/>
    <w:rsid w:val="003E058F"/>
    <w:rsid w:val="003E05B1"/>
    <w:rsid w:val="003E2646"/>
    <w:rsid w:val="003E2C3B"/>
    <w:rsid w:val="003E3F16"/>
    <w:rsid w:val="003E47ED"/>
    <w:rsid w:val="003E5501"/>
    <w:rsid w:val="003E5F00"/>
    <w:rsid w:val="003E674D"/>
    <w:rsid w:val="003F04F8"/>
    <w:rsid w:val="003F0E31"/>
    <w:rsid w:val="003F2043"/>
    <w:rsid w:val="003F3F2F"/>
    <w:rsid w:val="003F4F0E"/>
    <w:rsid w:val="003F6134"/>
    <w:rsid w:val="003F7810"/>
    <w:rsid w:val="0040002E"/>
    <w:rsid w:val="00400454"/>
    <w:rsid w:val="00401DCF"/>
    <w:rsid w:val="004030A6"/>
    <w:rsid w:val="00403826"/>
    <w:rsid w:val="00403852"/>
    <w:rsid w:val="00403B72"/>
    <w:rsid w:val="00404B1E"/>
    <w:rsid w:val="004051F9"/>
    <w:rsid w:val="004075A9"/>
    <w:rsid w:val="004075D7"/>
    <w:rsid w:val="004143E1"/>
    <w:rsid w:val="004146EB"/>
    <w:rsid w:val="004151B6"/>
    <w:rsid w:val="0041532F"/>
    <w:rsid w:val="0041685F"/>
    <w:rsid w:val="004209FC"/>
    <w:rsid w:val="00421EF1"/>
    <w:rsid w:val="00422518"/>
    <w:rsid w:val="00423058"/>
    <w:rsid w:val="0042322E"/>
    <w:rsid w:val="0042403D"/>
    <w:rsid w:val="00425536"/>
    <w:rsid w:val="00425B5B"/>
    <w:rsid w:val="00426F1A"/>
    <w:rsid w:val="00427B73"/>
    <w:rsid w:val="00427D47"/>
    <w:rsid w:val="004309FC"/>
    <w:rsid w:val="00431E4A"/>
    <w:rsid w:val="00431FAD"/>
    <w:rsid w:val="00432AC1"/>
    <w:rsid w:val="00432C90"/>
    <w:rsid w:val="004347D1"/>
    <w:rsid w:val="004349FF"/>
    <w:rsid w:val="00435032"/>
    <w:rsid w:val="0043522B"/>
    <w:rsid w:val="00436171"/>
    <w:rsid w:val="00442098"/>
    <w:rsid w:val="004422D8"/>
    <w:rsid w:val="00443D19"/>
    <w:rsid w:val="004478B1"/>
    <w:rsid w:val="00447EC8"/>
    <w:rsid w:val="00451747"/>
    <w:rsid w:val="00451AA6"/>
    <w:rsid w:val="00453555"/>
    <w:rsid w:val="00453F9D"/>
    <w:rsid w:val="004550C9"/>
    <w:rsid w:val="004553C1"/>
    <w:rsid w:val="00455412"/>
    <w:rsid w:val="00457A6A"/>
    <w:rsid w:val="00460798"/>
    <w:rsid w:val="00461BCB"/>
    <w:rsid w:val="00461C96"/>
    <w:rsid w:val="004626D9"/>
    <w:rsid w:val="0046283E"/>
    <w:rsid w:val="00462F2C"/>
    <w:rsid w:val="00463496"/>
    <w:rsid w:val="004645CA"/>
    <w:rsid w:val="00464859"/>
    <w:rsid w:val="004660C6"/>
    <w:rsid w:val="00466EFF"/>
    <w:rsid w:val="00467D4B"/>
    <w:rsid w:val="00467FFD"/>
    <w:rsid w:val="00471440"/>
    <w:rsid w:val="00472847"/>
    <w:rsid w:val="004735DC"/>
    <w:rsid w:val="00473D77"/>
    <w:rsid w:val="0047427F"/>
    <w:rsid w:val="004764DD"/>
    <w:rsid w:val="004764E0"/>
    <w:rsid w:val="00477030"/>
    <w:rsid w:val="00481377"/>
    <w:rsid w:val="00482000"/>
    <w:rsid w:val="00482651"/>
    <w:rsid w:val="004826D2"/>
    <w:rsid w:val="0048390B"/>
    <w:rsid w:val="00483E00"/>
    <w:rsid w:val="004842B2"/>
    <w:rsid w:val="00484543"/>
    <w:rsid w:val="00487EBF"/>
    <w:rsid w:val="00487FED"/>
    <w:rsid w:val="004903F3"/>
    <w:rsid w:val="004906B9"/>
    <w:rsid w:val="00492790"/>
    <w:rsid w:val="00492F58"/>
    <w:rsid w:val="00495A25"/>
    <w:rsid w:val="00497378"/>
    <w:rsid w:val="004A0735"/>
    <w:rsid w:val="004A404B"/>
    <w:rsid w:val="004A53BE"/>
    <w:rsid w:val="004A5618"/>
    <w:rsid w:val="004A5E1A"/>
    <w:rsid w:val="004A5F2B"/>
    <w:rsid w:val="004A7B5A"/>
    <w:rsid w:val="004B0398"/>
    <w:rsid w:val="004B0D27"/>
    <w:rsid w:val="004B351A"/>
    <w:rsid w:val="004B421B"/>
    <w:rsid w:val="004B5163"/>
    <w:rsid w:val="004B5397"/>
    <w:rsid w:val="004B7D68"/>
    <w:rsid w:val="004C0ABC"/>
    <w:rsid w:val="004C15AB"/>
    <w:rsid w:val="004C1610"/>
    <w:rsid w:val="004C30BC"/>
    <w:rsid w:val="004C3747"/>
    <w:rsid w:val="004C3CAD"/>
    <w:rsid w:val="004C55BD"/>
    <w:rsid w:val="004C56E5"/>
    <w:rsid w:val="004C5706"/>
    <w:rsid w:val="004D1528"/>
    <w:rsid w:val="004D1802"/>
    <w:rsid w:val="004D3AFC"/>
    <w:rsid w:val="004E003C"/>
    <w:rsid w:val="004E0D9B"/>
    <w:rsid w:val="004E3B96"/>
    <w:rsid w:val="004E50A4"/>
    <w:rsid w:val="004E5997"/>
    <w:rsid w:val="004E5F94"/>
    <w:rsid w:val="004E7E57"/>
    <w:rsid w:val="004F089E"/>
    <w:rsid w:val="004F0B01"/>
    <w:rsid w:val="004F3447"/>
    <w:rsid w:val="004F3661"/>
    <w:rsid w:val="004F3997"/>
    <w:rsid w:val="004F3FFD"/>
    <w:rsid w:val="004F5599"/>
    <w:rsid w:val="004F567E"/>
    <w:rsid w:val="004F70C7"/>
    <w:rsid w:val="004F71F9"/>
    <w:rsid w:val="004F7D05"/>
    <w:rsid w:val="00500181"/>
    <w:rsid w:val="0050060F"/>
    <w:rsid w:val="00500DF1"/>
    <w:rsid w:val="00501111"/>
    <w:rsid w:val="00501182"/>
    <w:rsid w:val="005027A4"/>
    <w:rsid w:val="00502D4B"/>
    <w:rsid w:val="0050301F"/>
    <w:rsid w:val="00503B1E"/>
    <w:rsid w:val="005044C2"/>
    <w:rsid w:val="00505700"/>
    <w:rsid w:val="005073DF"/>
    <w:rsid w:val="005075A1"/>
    <w:rsid w:val="00511B37"/>
    <w:rsid w:val="00511DD9"/>
    <w:rsid w:val="00513BB9"/>
    <w:rsid w:val="00514B08"/>
    <w:rsid w:val="00515FBA"/>
    <w:rsid w:val="0051738B"/>
    <w:rsid w:val="00520B6E"/>
    <w:rsid w:val="00524224"/>
    <w:rsid w:val="005250A3"/>
    <w:rsid w:val="00526946"/>
    <w:rsid w:val="0052761F"/>
    <w:rsid w:val="00531095"/>
    <w:rsid w:val="0053152B"/>
    <w:rsid w:val="00532BD9"/>
    <w:rsid w:val="00533080"/>
    <w:rsid w:val="00535EE2"/>
    <w:rsid w:val="005366BE"/>
    <w:rsid w:val="005405E8"/>
    <w:rsid w:val="00540E60"/>
    <w:rsid w:val="0054137C"/>
    <w:rsid w:val="00541B2B"/>
    <w:rsid w:val="00541CD5"/>
    <w:rsid w:val="005426F1"/>
    <w:rsid w:val="00542F5C"/>
    <w:rsid w:val="005430EB"/>
    <w:rsid w:val="00543D93"/>
    <w:rsid w:val="005446C7"/>
    <w:rsid w:val="00544E02"/>
    <w:rsid w:val="00545F96"/>
    <w:rsid w:val="0054684D"/>
    <w:rsid w:val="005471D9"/>
    <w:rsid w:val="00550051"/>
    <w:rsid w:val="00550BFC"/>
    <w:rsid w:val="005526FE"/>
    <w:rsid w:val="005532C1"/>
    <w:rsid w:val="00553AAA"/>
    <w:rsid w:val="005548C4"/>
    <w:rsid w:val="00555650"/>
    <w:rsid w:val="00557692"/>
    <w:rsid w:val="00561358"/>
    <w:rsid w:val="00562360"/>
    <w:rsid w:val="005636BC"/>
    <w:rsid w:val="00563C0B"/>
    <w:rsid w:val="0056585E"/>
    <w:rsid w:val="00565BD8"/>
    <w:rsid w:val="005663A7"/>
    <w:rsid w:val="00566985"/>
    <w:rsid w:val="005671E4"/>
    <w:rsid w:val="00567DD1"/>
    <w:rsid w:val="00570632"/>
    <w:rsid w:val="00571667"/>
    <w:rsid w:val="005728DD"/>
    <w:rsid w:val="005741DF"/>
    <w:rsid w:val="00574540"/>
    <w:rsid w:val="0057460B"/>
    <w:rsid w:val="00576CF6"/>
    <w:rsid w:val="00581670"/>
    <w:rsid w:val="00581CA4"/>
    <w:rsid w:val="0058267A"/>
    <w:rsid w:val="005838D7"/>
    <w:rsid w:val="00583ED8"/>
    <w:rsid w:val="00584539"/>
    <w:rsid w:val="00584FC0"/>
    <w:rsid w:val="005850AF"/>
    <w:rsid w:val="00585CE0"/>
    <w:rsid w:val="0058651B"/>
    <w:rsid w:val="00590ACE"/>
    <w:rsid w:val="00591300"/>
    <w:rsid w:val="00591636"/>
    <w:rsid w:val="005924A3"/>
    <w:rsid w:val="0059274A"/>
    <w:rsid w:val="005941B0"/>
    <w:rsid w:val="005949D7"/>
    <w:rsid w:val="00594D85"/>
    <w:rsid w:val="00597F3D"/>
    <w:rsid w:val="005A2268"/>
    <w:rsid w:val="005A294B"/>
    <w:rsid w:val="005A2E37"/>
    <w:rsid w:val="005A2E62"/>
    <w:rsid w:val="005A499E"/>
    <w:rsid w:val="005A4CA4"/>
    <w:rsid w:val="005A6183"/>
    <w:rsid w:val="005B0EEC"/>
    <w:rsid w:val="005B1252"/>
    <w:rsid w:val="005B12DA"/>
    <w:rsid w:val="005B42CC"/>
    <w:rsid w:val="005B4F64"/>
    <w:rsid w:val="005B57FA"/>
    <w:rsid w:val="005B5E5A"/>
    <w:rsid w:val="005C01C7"/>
    <w:rsid w:val="005C0687"/>
    <w:rsid w:val="005C111A"/>
    <w:rsid w:val="005C11F5"/>
    <w:rsid w:val="005C1452"/>
    <w:rsid w:val="005C1A32"/>
    <w:rsid w:val="005C2026"/>
    <w:rsid w:val="005C2D1B"/>
    <w:rsid w:val="005C46B5"/>
    <w:rsid w:val="005C6614"/>
    <w:rsid w:val="005C6636"/>
    <w:rsid w:val="005C74EA"/>
    <w:rsid w:val="005C7793"/>
    <w:rsid w:val="005C7AF6"/>
    <w:rsid w:val="005C7F8F"/>
    <w:rsid w:val="005D0AB5"/>
    <w:rsid w:val="005D1E47"/>
    <w:rsid w:val="005D2958"/>
    <w:rsid w:val="005D2B98"/>
    <w:rsid w:val="005D2C44"/>
    <w:rsid w:val="005D3034"/>
    <w:rsid w:val="005E16C5"/>
    <w:rsid w:val="005E18EC"/>
    <w:rsid w:val="005E1AD6"/>
    <w:rsid w:val="005E1D4A"/>
    <w:rsid w:val="005E2572"/>
    <w:rsid w:val="005E3400"/>
    <w:rsid w:val="005E3772"/>
    <w:rsid w:val="005E4AE2"/>
    <w:rsid w:val="005E5EF9"/>
    <w:rsid w:val="005E7876"/>
    <w:rsid w:val="005F0DDD"/>
    <w:rsid w:val="005F1763"/>
    <w:rsid w:val="005F2C16"/>
    <w:rsid w:val="005F2FDA"/>
    <w:rsid w:val="005F4547"/>
    <w:rsid w:val="005F4E58"/>
    <w:rsid w:val="005F5A9F"/>
    <w:rsid w:val="005F671F"/>
    <w:rsid w:val="005F7B02"/>
    <w:rsid w:val="005F7DDE"/>
    <w:rsid w:val="006017E8"/>
    <w:rsid w:val="006041DF"/>
    <w:rsid w:val="00606650"/>
    <w:rsid w:val="006107D8"/>
    <w:rsid w:val="00610A08"/>
    <w:rsid w:val="006133B2"/>
    <w:rsid w:val="0061382C"/>
    <w:rsid w:val="00615344"/>
    <w:rsid w:val="00615718"/>
    <w:rsid w:val="00621614"/>
    <w:rsid w:val="00621EE0"/>
    <w:rsid w:val="00622B93"/>
    <w:rsid w:val="00624780"/>
    <w:rsid w:val="00625BF2"/>
    <w:rsid w:val="006263BD"/>
    <w:rsid w:val="00627555"/>
    <w:rsid w:val="00631256"/>
    <w:rsid w:val="006312D0"/>
    <w:rsid w:val="006328F9"/>
    <w:rsid w:val="006329D6"/>
    <w:rsid w:val="00633C9B"/>
    <w:rsid w:val="006343B4"/>
    <w:rsid w:val="00634420"/>
    <w:rsid w:val="0063462D"/>
    <w:rsid w:val="0063487A"/>
    <w:rsid w:val="00634FC4"/>
    <w:rsid w:val="0063629B"/>
    <w:rsid w:val="0064042E"/>
    <w:rsid w:val="006407FA"/>
    <w:rsid w:val="00642F4F"/>
    <w:rsid w:val="006456B4"/>
    <w:rsid w:val="00646D45"/>
    <w:rsid w:val="00647798"/>
    <w:rsid w:val="006502D0"/>
    <w:rsid w:val="00650461"/>
    <w:rsid w:val="006512F4"/>
    <w:rsid w:val="00651AB8"/>
    <w:rsid w:val="00651FA4"/>
    <w:rsid w:val="0065202E"/>
    <w:rsid w:val="0065487E"/>
    <w:rsid w:val="006554A4"/>
    <w:rsid w:val="00657259"/>
    <w:rsid w:val="006574F1"/>
    <w:rsid w:val="00657519"/>
    <w:rsid w:val="00657DCA"/>
    <w:rsid w:val="00657F0A"/>
    <w:rsid w:val="006623FD"/>
    <w:rsid w:val="00663FE8"/>
    <w:rsid w:val="00664036"/>
    <w:rsid w:val="006651F6"/>
    <w:rsid w:val="0066638D"/>
    <w:rsid w:val="00666FB2"/>
    <w:rsid w:val="006678E6"/>
    <w:rsid w:val="006713F9"/>
    <w:rsid w:val="00673E7D"/>
    <w:rsid w:val="006747D8"/>
    <w:rsid w:val="00674B86"/>
    <w:rsid w:val="00674D6F"/>
    <w:rsid w:val="00674FEE"/>
    <w:rsid w:val="00676EA3"/>
    <w:rsid w:val="00681165"/>
    <w:rsid w:val="0068117A"/>
    <w:rsid w:val="0068198B"/>
    <w:rsid w:val="00681C81"/>
    <w:rsid w:val="00681D48"/>
    <w:rsid w:val="006823A9"/>
    <w:rsid w:val="00682543"/>
    <w:rsid w:val="00682700"/>
    <w:rsid w:val="00682DBA"/>
    <w:rsid w:val="0068558D"/>
    <w:rsid w:val="0068629C"/>
    <w:rsid w:val="00687681"/>
    <w:rsid w:val="00693140"/>
    <w:rsid w:val="00695BAF"/>
    <w:rsid w:val="00695DC5"/>
    <w:rsid w:val="00696378"/>
    <w:rsid w:val="00696B1E"/>
    <w:rsid w:val="006A21CC"/>
    <w:rsid w:val="006A2E58"/>
    <w:rsid w:val="006A2FB5"/>
    <w:rsid w:val="006A4A41"/>
    <w:rsid w:val="006A6C86"/>
    <w:rsid w:val="006B04D4"/>
    <w:rsid w:val="006B08DC"/>
    <w:rsid w:val="006B1201"/>
    <w:rsid w:val="006B271A"/>
    <w:rsid w:val="006B33BC"/>
    <w:rsid w:val="006B454B"/>
    <w:rsid w:val="006B466F"/>
    <w:rsid w:val="006B51FA"/>
    <w:rsid w:val="006B57AF"/>
    <w:rsid w:val="006B6417"/>
    <w:rsid w:val="006B797E"/>
    <w:rsid w:val="006C11E6"/>
    <w:rsid w:val="006C179F"/>
    <w:rsid w:val="006C2616"/>
    <w:rsid w:val="006C3C08"/>
    <w:rsid w:val="006C637A"/>
    <w:rsid w:val="006C6BF7"/>
    <w:rsid w:val="006C7196"/>
    <w:rsid w:val="006D0755"/>
    <w:rsid w:val="006D131A"/>
    <w:rsid w:val="006D23F0"/>
    <w:rsid w:val="006D3B5E"/>
    <w:rsid w:val="006D3D88"/>
    <w:rsid w:val="006D50CE"/>
    <w:rsid w:val="006D55DA"/>
    <w:rsid w:val="006D6585"/>
    <w:rsid w:val="006D6950"/>
    <w:rsid w:val="006D7478"/>
    <w:rsid w:val="006E029D"/>
    <w:rsid w:val="006E0AC8"/>
    <w:rsid w:val="006E2AA1"/>
    <w:rsid w:val="006E4125"/>
    <w:rsid w:val="006E49BE"/>
    <w:rsid w:val="006E4CD0"/>
    <w:rsid w:val="006E5592"/>
    <w:rsid w:val="006E5C4F"/>
    <w:rsid w:val="006E5FCE"/>
    <w:rsid w:val="006E603C"/>
    <w:rsid w:val="006E6177"/>
    <w:rsid w:val="006E6538"/>
    <w:rsid w:val="006F0D73"/>
    <w:rsid w:val="006F2466"/>
    <w:rsid w:val="006F252C"/>
    <w:rsid w:val="006F39F4"/>
    <w:rsid w:val="006F4D3C"/>
    <w:rsid w:val="006F513D"/>
    <w:rsid w:val="006F60D9"/>
    <w:rsid w:val="0070300F"/>
    <w:rsid w:val="00703E4E"/>
    <w:rsid w:val="00705015"/>
    <w:rsid w:val="007061E8"/>
    <w:rsid w:val="00707BBF"/>
    <w:rsid w:val="00707EB4"/>
    <w:rsid w:val="007100B2"/>
    <w:rsid w:val="00710459"/>
    <w:rsid w:val="00710977"/>
    <w:rsid w:val="00713F7A"/>
    <w:rsid w:val="00715137"/>
    <w:rsid w:val="00715B2F"/>
    <w:rsid w:val="00715BE5"/>
    <w:rsid w:val="00716B6A"/>
    <w:rsid w:val="007174E5"/>
    <w:rsid w:val="00717627"/>
    <w:rsid w:val="00721060"/>
    <w:rsid w:val="007216B8"/>
    <w:rsid w:val="00721F9E"/>
    <w:rsid w:val="0072357E"/>
    <w:rsid w:val="00724E46"/>
    <w:rsid w:val="0072573A"/>
    <w:rsid w:val="00725D01"/>
    <w:rsid w:val="00725F26"/>
    <w:rsid w:val="00726CF2"/>
    <w:rsid w:val="00727028"/>
    <w:rsid w:val="00727943"/>
    <w:rsid w:val="00730619"/>
    <w:rsid w:val="00730B57"/>
    <w:rsid w:val="00731FD8"/>
    <w:rsid w:val="00733008"/>
    <w:rsid w:val="00733786"/>
    <w:rsid w:val="00733907"/>
    <w:rsid w:val="00733965"/>
    <w:rsid w:val="00735CF9"/>
    <w:rsid w:val="007361E9"/>
    <w:rsid w:val="007363D7"/>
    <w:rsid w:val="00736B54"/>
    <w:rsid w:val="00737B12"/>
    <w:rsid w:val="00741CE5"/>
    <w:rsid w:val="0074268B"/>
    <w:rsid w:val="007432DF"/>
    <w:rsid w:val="00743995"/>
    <w:rsid w:val="00744007"/>
    <w:rsid w:val="00744985"/>
    <w:rsid w:val="00744ECA"/>
    <w:rsid w:val="0074595B"/>
    <w:rsid w:val="00747AB9"/>
    <w:rsid w:val="00747F89"/>
    <w:rsid w:val="007503A6"/>
    <w:rsid w:val="00753C10"/>
    <w:rsid w:val="007562FA"/>
    <w:rsid w:val="00756568"/>
    <w:rsid w:val="00760CAE"/>
    <w:rsid w:val="00761427"/>
    <w:rsid w:val="00761E5B"/>
    <w:rsid w:val="00762A61"/>
    <w:rsid w:val="00763A72"/>
    <w:rsid w:val="0076647B"/>
    <w:rsid w:val="00767393"/>
    <w:rsid w:val="007701CD"/>
    <w:rsid w:val="00771BA7"/>
    <w:rsid w:val="00771C99"/>
    <w:rsid w:val="00772B05"/>
    <w:rsid w:val="00772BFA"/>
    <w:rsid w:val="00772F65"/>
    <w:rsid w:val="00773E91"/>
    <w:rsid w:val="00776759"/>
    <w:rsid w:val="00776AD7"/>
    <w:rsid w:val="00782B28"/>
    <w:rsid w:val="00783D90"/>
    <w:rsid w:val="00783DE1"/>
    <w:rsid w:val="00785C80"/>
    <w:rsid w:val="00790E4A"/>
    <w:rsid w:val="00791320"/>
    <w:rsid w:val="00791F82"/>
    <w:rsid w:val="00795DCA"/>
    <w:rsid w:val="00797050"/>
    <w:rsid w:val="007A3ED7"/>
    <w:rsid w:val="007A6FE4"/>
    <w:rsid w:val="007B01E3"/>
    <w:rsid w:val="007B02FA"/>
    <w:rsid w:val="007B2ACA"/>
    <w:rsid w:val="007B3160"/>
    <w:rsid w:val="007B3A62"/>
    <w:rsid w:val="007B439A"/>
    <w:rsid w:val="007B4893"/>
    <w:rsid w:val="007B494C"/>
    <w:rsid w:val="007B658B"/>
    <w:rsid w:val="007B7FEE"/>
    <w:rsid w:val="007C05EC"/>
    <w:rsid w:val="007C1CF4"/>
    <w:rsid w:val="007C2318"/>
    <w:rsid w:val="007C29B2"/>
    <w:rsid w:val="007C2CB1"/>
    <w:rsid w:val="007C38AC"/>
    <w:rsid w:val="007C3AFD"/>
    <w:rsid w:val="007C494B"/>
    <w:rsid w:val="007C4BB6"/>
    <w:rsid w:val="007C4C31"/>
    <w:rsid w:val="007C5865"/>
    <w:rsid w:val="007C7D5E"/>
    <w:rsid w:val="007D0327"/>
    <w:rsid w:val="007D05AC"/>
    <w:rsid w:val="007D1134"/>
    <w:rsid w:val="007D1513"/>
    <w:rsid w:val="007D2910"/>
    <w:rsid w:val="007D3680"/>
    <w:rsid w:val="007D5E3D"/>
    <w:rsid w:val="007E00FF"/>
    <w:rsid w:val="007E1910"/>
    <w:rsid w:val="007E263E"/>
    <w:rsid w:val="007E2CA2"/>
    <w:rsid w:val="007E2DC9"/>
    <w:rsid w:val="007E3906"/>
    <w:rsid w:val="007E3BE4"/>
    <w:rsid w:val="007E4F64"/>
    <w:rsid w:val="007E5679"/>
    <w:rsid w:val="007E6252"/>
    <w:rsid w:val="007E6C7F"/>
    <w:rsid w:val="007E7346"/>
    <w:rsid w:val="007F2456"/>
    <w:rsid w:val="007F36B8"/>
    <w:rsid w:val="007F4C69"/>
    <w:rsid w:val="007F541A"/>
    <w:rsid w:val="007F603C"/>
    <w:rsid w:val="008000EE"/>
    <w:rsid w:val="00801E90"/>
    <w:rsid w:val="008024A9"/>
    <w:rsid w:val="0080451E"/>
    <w:rsid w:val="00804C96"/>
    <w:rsid w:val="00805219"/>
    <w:rsid w:val="00807353"/>
    <w:rsid w:val="00810469"/>
    <w:rsid w:val="00811E35"/>
    <w:rsid w:val="00811EDF"/>
    <w:rsid w:val="00812EDA"/>
    <w:rsid w:val="00813C3D"/>
    <w:rsid w:val="00814336"/>
    <w:rsid w:val="0081454C"/>
    <w:rsid w:val="008146E8"/>
    <w:rsid w:val="00815EB1"/>
    <w:rsid w:val="00816E1A"/>
    <w:rsid w:val="00820468"/>
    <w:rsid w:val="00820CBD"/>
    <w:rsid w:val="00820F36"/>
    <w:rsid w:val="00821652"/>
    <w:rsid w:val="00821831"/>
    <w:rsid w:val="0082461D"/>
    <w:rsid w:val="008260FA"/>
    <w:rsid w:val="00826208"/>
    <w:rsid w:val="0082643D"/>
    <w:rsid w:val="0082671D"/>
    <w:rsid w:val="00832370"/>
    <w:rsid w:val="00832764"/>
    <w:rsid w:val="00832DB2"/>
    <w:rsid w:val="008330E7"/>
    <w:rsid w:val="0083558B"/>
    <w:rsid w:val="008364B4"/>
    <w:rsid w:val="008377DA"/>
    <w:rsid w:val="00840C84"/>
    <w:rsid w:val="00842BDF"/>
    <w:rsid w:val="008430C9"/>
    <w:rsid w:val="0084401F"/>
    <w:rsid w:val="00844C12"/>
    <w:rsid w:val="00845229"/>
    <w:rsid w:val="00845DDF"/>
    <w:rsid w:val="00846154"/>
    <w:rsid w:val="00846B76"/>
    <w:rsid w:val="008476C7"/>
    <w:rsid w:val="00851E3C"/>
    <w:rsid w:val="0085258F"/>
    <w:rsid w:val="00852C9B"/>
    <w:rsid w:val="00853FCF"/>
    <w:rsid w:val="008551F0"/>
    <w:rsid w:val="00856192"/>
    <w:rsid w:val="008565A7"/>
    <w:rsid w:val="00856872"/>
    <w:rsid w:val="00856949"/>
    <w:rsid w:val="00862DFF"/>
    <w:rsid w:val="00863D20"/>
    <w:rsid w:val="008645BF"/>
    <w:rsid w:val="0086477B"/>
    <w:rsid w:val="00865305"/>
    <w:rsid w:val="00865D1D"/>
    <w:rsid w:val="00866744"/>
    <w:rsid w:val="00866BC2"/>
    <w:rsid w:val="008712A6"/>
    <w:rsid w:val="0087144C"/>
    <w:rsid w:val="008729EC"/>
    <w:rsid w:val="0087303D"/>
    <w:rsid w:val="00873CE9"/>
    <w:rsid w:val="00873F2D"/>
    <w:rsid w:val="008741A8"/>
    <w:rsid w:val="00876A10"/>
    <w:rsid w:val="00877973"/>
    <w:rsid w:val="00877BFD"/>
    <w:rsid w:val="008806B5"/>
    <w:rsid w:val="008819C1"/>
    <w:rsid w:val="0088319C"/>
    <w:rsid w:val="0088494B"/>
    <w:rsid w:val="00885B17"/>
    <w:rsid w:val="00885E77"/>
    <w:rsid w:val="0088686A"/>
    <w:rsid w:val="008872FF"/>
    <w:rsid w:val="00894C3F"/>
    <w:rsid w:val="00895E8D"/>
    <w:rsid w:val="00897643"/>
    <w:rsid w:val="0089771E"/>
    <w:rsid w:val="008A396E"/>
    <w:rsid w:val="008A3DD1"/>
    <w:rsid w:val="008A5382"/>
    <w:rsid w:val="008A5DC4"/>
    <w:rsid w:val="008A6D57"/>
    <w:rsid w:val="008A7950"/>
    <w:rsid w:val="008B2B81"/>
    <w:rsid w:val="008B2CD1"/>
    <w:rsid w:val="008B3010"/>
    <w:rsid w:val="008B5403"/>
    <w:rsid w:val="008B6035"/>
    <w:rsid w:val="008B61CA"/>
    <w:rsid w:val="008B700B"/>
    <w:rsid w:val="008C0356"/>
    <w:rsid w:val="008C0BA9"/>
    <w:rsid w:val="008C0E86"/>
    <w:rsid w:val="008C13E5"/>
    <w:rsid w:val="008C17D7"/>
    <w:rsid w:val="008C33B9"/>
    <w:rsid w:val="008C42A7"/>
    <w:rsid w:val="008C5F09"/>
    <w:rsid w:val="008C7BC8"/>
    <w:rsid w:val="008C7EB9"/>
    <w:rsid w:val="008D14DD"/>
    <w:rsid w:val="008D1541"/>
    <w:rsid w:val="008D44AF"/>
    <w:rsid w:val="008D51E2"/>
    <w:rsid w:val="008D6971"/>
    <w:rsid w:val="008D72D2"/>
    <w:rsid w:val="008D7C06"/>
    <w:rsid w:val="008D7EBC"/>
    <w:rsid w:val="008E07DE"/>
    <w:rsid w:val="008E0BC0"/>
    <w:rsid w:val="008E1196"/>
    <w:rsid w:val="008E13EA"/>
    <w:rsid w:val="008E2D33"/>
    <w:rsid w:val="008E3B04"/>
    <w:rsid w:val="008E4EAF"/>
    <w:rsid w:val="008E71F4"/>
    <w:rsid w:val="008E762D"/>
    <w:rsid w:val="008E7B5A"/>
    <w:rsid w:val="008F2831"/>
    <w:rsid w:val="008F423C"/>
    <w:rsid w:val="008F52B9"/>
    <w:rsid w:val="008F5457"/>
    <w:rsid w:val="00900066"/>
    <w:rsid w:val="00900694"/>
    <w:rsid w:val="0090086A"/>
    <w:rsid w:val="009015D8"/>
    <w:rsid w:val="009033D2"/>
    <w:rsid w:val="00903B66"/>
    <w:rsid w:val="009052E2"/>
    <w:rsid w:val="0091148D"/>
    <w:rsid w:val="00911D77"/>
    <w:rsid w:val="00915847"/>
    <w:rsid w:val="00916D8F"/>
    <w:rsid w:val="00917AB3"/>
    <w:rsid w:val="00922A6A"/>
    <w:rsid w:val="00923D81"/>
    <w:rsid w:val="009240B8"/>
    <w:rsid w:val="0092421B"/>
    <w:rsid w:val="0092438E"/>
    <w:rsid w:val="0092452E"/>
    <w:rsid w:val="00925250"/>
    <w:rsid w:val="009259EF"/>
    <w:rsid w:val="00926708"/>
    <w:rsid w:val="00927B30"/>
    <w:rsid w:val="00933C7A"/>
    <w:rsid w:val="00933CCE"/>
    <w:rsid w:val="00933DF8"/>
    <w:rsid w:val="009350D9"/>
    <w:rsid w:val="00935BFD"/>
    <w:rsid w:val="00936B95"/>
    <w:rsid w:val="00937E9B"/>
    <w:rsid w:val="00940217"/>
    <w:rsid w:val="009420D0"/>
    <w:rsid w:val="00942A0D"/>
    <w:rsid w:val="00945C6C"/>
    <w:rsid w:val="009464E5"/>
    <w:rsid w:val="00946E5D"/>
    <w:rsid w:val="00947686"/>
    <w:rsid w:val="00951179"/>
    <w:rsid w:val="00952E08"/>
    <w:rsid w:val="009551C6"/>
    <w:rsid w:val="00955F83"/>
    <w:rsid w:val="00955F95"/>
    <w:rsid w:val="00957F31"/>
    <w:rsid w:val="00960885"/>
    <w:rsid w:val="00961376"/>
    <w:rsid w:val="00961CC0"/>
    <w:rsid w:val="009620CD"/>
    <w:rsid w:val="00962FBB"/>
    <w:rsid w:val="009633D3"/>
    <w:rsid w:val="009638FA"/>
    <w:rsid w:val="00964155"/>
    <w:rsid w:val="009644B1"/>
    <w:rsid w:val="00966393"/>
    <w:rsid w:val="00970285"/>
    <w:rsid w:val="009708FB"/>
    <w:rsid w:val="00972CCB"/>
    <w:rsid w:val="00973D07"/>
    <w:rsid w:val="009742B4"/>
    <w:rsid w:val="009749BC"/>
    <w:rsid w:val="0097666C"/>
    <w:rsid w:val="00977793"/>
    <w:rsid w:val="00977899"/>
    <w:rsid w:val="009813A4"/>
    <w:rsid w:val="00981B0B"/>
    <w:rsid w:val="00982789"/>
    <w:rsid w:val="009827F1"/>
    <w:rsid w:val="0098370C"/>
    <w:rsid w:val="0098484F"/>
    <w:rsid w:val="009850D2"/>
    <w:rsid w:val="00990322"/>
    <w:rsid w:val="009903F2"/>
    <w:rsid w:val="00990AE2"/>
    <w:rsid w:val="00991C11"/>
    <w:rsid w:val="00991F60"/>
    <w:rsid w:val="00992674"/>
    <w:rsid w:val="00992EB4"/>
    <w:rsid w:val="00993C0F"/>
    <w:rsid w:val="0099490A"/>
    <w:rsid w:val="00994B2D"/>
    <w:rsid w:val="00994E13"/>
    <w:rsid w:val="00995853"/>
    <w:rsid w:val="0099658A"/>
    <w:rsid w:val="009A00DD"/>
    <w:rsid w:val="009A0945"/>
    <w:rsid w:val="009A1F59"/>
    <w:rsid w:val="009A3A7F"/>
    <w:rsid w:val="009A4838"/>
    <w:rsid w:val="009A49CE"/>
    <w:rsid w:val="009A4F5C"/>
    <w:rsid w:val="009A6890"/>
    <w:rsid w:val="009A69FF"/>
    <w:rsid w:val="009A7491"/>
    <w:rsid w:val="009A783F"/>
    <w:rsid w:val="009B26A8"/>
    <w:rsid w:val="009B2D76"/>
    <w:rsid w:val="009B752C"/>
    <w:rsid w:val="009B7701"/>
    <w:rsid w:val="009B7C0A"/>
    <w:rsid w:val="009B7E1F"/>
    <w:rsid w:val="009C06FB"/>
    <w:rsid w:val="009C0E6F"/>
    <w:rsid w:val="009C1044"/>
    <w:rsid w:val="009C1D22"/>
    <w:rsid w:val="009C291A"/>
    <w:rsid w:val="009C2987"/>
    <w:rsid w:val="009C2C18"/>
    <w:rsid w:val="009C4200"/>
    <w:rsid w:val="009C4669"/>
    <w:rsid w:val="009C4B1B"/>
    <w:rsid w:val="009C5EA5"/>
    <w:rsid w:val="009D1ED0"/>
    <w:rsid w:val="009D469D"/>
    <w:rsid w:val="009D5590"/>
    <w:rsid w:val="009D5CE6"/>
    <w:rsid w:val="009D718C"/>
    <w:rsid w:val="009D7DAA"/>
    <w:rsid w:val="009E0065"/>
    <w:rsid w:val="009E00C9"/>
    <w:rsid w:val="009E0BB5"/>
    <w:rsid w:val="009E1006"/>
    <w:rsid w:val="009E278D"/>
    <w:rsid w:val="009E2DF1"/>
    <w:rsid w:val="009E3297"/>
    <w:rsid w:val="009E3999"/>
    <w:rsid w:val="009E52F8"/>
    <w:rsid w:val="009E5FB8"/>
    <w:rsid w:val="009E6141"/>
    <w:rsid w:val="009E62BC"/>
    <w:rsid w:val="009E6BC6"/>
    <w:rsid w:val="009E7251"/>
    <w:rsid w:val="009E7625"/>
    <w:rsid w:val="009F0026"/>
    <w:rsid w:val="009F0FEE"/>
    <w:rsid w:val="009F14F4"/>
    <w:rsid w:val="009F1B6F"/>
    <w:rsid w:val="009F2439"/>
    <w:rsid w:val="009F3E78"/>
    <w:rsid w:val="009F74BB"/>
    <w:rsid w:val="009F7E2E"/>
    <w:rsid w:val="009F7F70"/>
    <w:rsid w:val="00A010DE"/>
    <w:rsid w:val="00A027FF"/>
    <w:rsid w:val="00A05E75"/>
    <w:rsid w:val="00A068A5"/>
    <w:rsid w:val="00A06C67"/>
    <w:rsid w:val="00A07AA9"/>
    <w:rsid w:val="00A1094C"/>
    <w:rsid w:val="00A11D40"/>
    <w:rsid w:val="00A124F6"/>
    <w:rsid w:val="00A1317A"/>
    <w:rsid w:val="00A1377E"/>
    <w:rsid w:val="00A145D3"/>
    <w:rsid w:val="00A14B49"/>
    <w:rsid w:val="00A167C2"/>
    <w:rsid w:val="00A16FD7"/>
    <w:rsid w:val="00A17ABB"/>
    <w:rsid w:val="00A17B6A"/>
    <w:rsid w:val="00A22308"/>
    <w:rsid w:val="00A2378C"/>
    <w:rsid w:val="00A23910"/>
    <w:rsid w:val="00A24561"/>
    <w:rsid w:val="00A257DF"/>
    <w:rsid w:val="00A25A61"/>
    <w:rsid w:val="00A26825"/>
    <w:rsid w:val="00A31363"/>
    <w:rsid w:val="00A3309E"/>
    <w:rsid w:val="00A33CB1"/>
    <w:rsid w:val="00A3430C"/>
    <w:rsid w:val="00A3491B"/>
    <w:rsid w:val="00A35C6F"/>
    <w:rsid w:val="00A37AA9"/>
    <w:rsid w:val="00A4022F"/>
    <w:rsid w:val="00A40B54"/>
    <w:rsid w:val="00A41729"/>
    <w:rsid w:val="00A46157"/>
    <w:rsid w:val="00A46BF2"/>
    <w:rsid w:val="00A46DD0"/>
    <w:rsid w:val="00A502F0"/>
    <w:rsid w:val="00A50792"/>
    <w:rsid w:val="00A555C5"/>
    <w:rsid w:val="00A562E0"/>
    <w:rsid w:val="00A564E6"/>
    <w:rsid w:val="00A57F22"/>
    <w:rsid w:val="00A60130"/>
    <w:rsid w:val="00A61D68"/>
    <w:rsid w:val="00A61FFA"/>
    <w:rsid w:val="00A6458E"/>
    <w:rsid w:val="00A65E40"/>
    <w:rsid w:val="00A677D4"/>
    <w:rsid w:val="00A67BD2"/>
    <w:rsid w:val="00A703E4"/>
    <w:rsid w:val="00A71066"/>
    <w:rsid w:val="00A7373C"/>
    <w:rsid w:val="00A7498B"/>
    <w:rsid w:val="00A74EF0"/>
    <w:rsid w:val="00A758C6"/>
    <w:rsid w:val="00A764AF"/>
    <w:rsid w:val="00A76551"/>
    <w:rsid w:val="00A76AC1"/>
    <w:rsid w:val="00A80422"/>
    <w:rsid w:val="00A81F8C"/>
    <w:rsid w:val="00A84896"/>
    <w:rsid w:val="00A85EEA"/>
    <w:rsid w:val="00A90274"/>
    <w:rsid w:val="00A91885"/>
    <w:rsid w:val="00A92E1C"/>
    <w:rsid w:val="00A934C6"/>
    <w:rsid w:val="00A94085"/>
    <w:rsid w:val="00A941C5"/>
    <w:rsid w:val="00A945A9"/>
    <w:rsid w:val="00A95568"/>
    <w:rsid w:val="00AA116F"/>
    <w:rsid w:val="00AA1C4E"/>
    <w:rsid w:val="00AA4B36"/>
    <w:rsid w:val="00AA532C"/>
    <w:rsid w:val="00AA7360"/>
    <w:rsid w:val="00AA7B72"/>
    <w:rsid w:val="00AA7E5D"/>
    <w:rsid w:val="00AB054A"/>
    <w:rsid w:val="00AB06C2"/>
    <w:rsid w:val="00AB131C"/>
    <w:rsid w:val="00AB2271"/>
    <w:rsid w:val="00AB2CE6"/>
    <w:rsid w:val="00AB3CDC"/>
    <w:rsid w:val="00AB3CEB"/>
    <w:rsid w:val="00AB5906"/>
    <w:rsid w:val="00AB70B3"/>
    <w:rsid w:val="00AB7393"/>
    <w:rsid w:val="00AB7B2A"/>
    <w:rsid w:val="00AC1A8F"/>
    <w:rsid w:val="00AC3740"/>
    <w:rsid w:val="00AC379F"/>
    <w:rsid w:val="00AC69CD"/>
    <w:rsid w:val="00AC6D7E"/>
    <w:rsid w:val="00AD058D"/>
    <w:rsid w:val="00AD117C"/>
    <w:rsid w:val="00AD1781"/>
    <w:rsid w:val="00AD2096"/>
    <w:rsid w:val="00AD2B79"/>
    <w:rsid w:val="00AD3725"/>
    <w:rsid w:val="00AD46E7"/>
    <w:rsid w:val="00AD4E11"/>
    <w:rsid w:val="00AE04C0"/>
    <w:rsid w:val="00AE0779"/>
    <w:rsid w:val="00AE0D2C"/>
    <w:rsid w:val="00AE2590"/>
    <w:rsid w:val="00AE2F59"/>
    <w:rsid w:val="00AE3368"/>
    <w:rsid w:val="00AE3962"/>
    <w:rsid w:val="00AE6BF6"/>
    <w:rsid w:val="00AF1B5C"/>
    <w:rsid w:val="00AF51AF"/>
    <w:rsid w:val="00AF5625"/>
    <w:rsid w:val="00AF6376"/>
    <w:rsid w:val="00AF6B89"/>
    <w:rsid w:val="00AF6DD9"/>
    <w:rsid w:val="00AF7224"/>
    <w:rsid w:val="00B04806"/>
    <w:rsid w:val="00B050B6"/>
    <w:rsid w:val="00B072BA"/>
    <w:rsid w:val="00B07470"/>
    <w:rsid w:val="00B07572"/>
    <w:rsid w:val="00B10000"/>
    <w:rsid w:val="00B10D2C"/>
    <w:rsid w:val="00B1148A"/>
    <w:rsid w:val="00B1260C"/>
    <w:rsid w:val="00B12FB5"/>
    <w:rsid w:val="00B132A5"/>
    <w:rsid w:val="00B135B6"/>
    <w:rsid w:val="00B145E6"/>
    <w:rsid w:val="00B17599"/>
    <w:rsid w:val="00B17DA4"/>
    <w:rsid w:val="00B2020F"/>
    <w:rsid w:val="00B20AB7"/>
    <w:rsid w:val="00B23940"/>
    <w:rsid w:val="00B23DC6"/>
    <w:rsid w:val="00B2469B"/>
    <w:rsid w:val="00B27535"/>
    <w:rsid w:val="00B27966"/>
    <w:rsid w:val="00B27B9B"/>
    <w:rsid w:val="00B27EB7"/>
    <w:rsid w:val="00B30AFF"/>
    <w:rsid w:val="00B3153E"/>
    <w:rsid w:val="00B32E9C"/>
    <w:rsid w:val="00B33B69"/>
    <w:rsid w:val="00B35734"/>
    <w:rsid w:val="00B364DB"/>
    <w:rsid w:val="00B37A29"/>
    <w:rsid w:val="00B4119D"/>
    <w:rsid w:val="00B42335"/>
    <w:rsid w:val="00B42663"/>
    <w:rsid w:val="00B4497E"/>
    <w:rsid w:val="00B45130"/>
    <w:rsid w:val="00B45DE7"/>
    <w:rsid w:val="00B513C5"/>
    <w:rsid w:val="00B52061"/>
    <w:rsid w:val="00B5297B"/>
    <w:rsid w:val="00B52C4C"/>
    <w:rsid w:val="00B55066"/>
    <w:rsid w:val="00B55505"/>
    <w:rsid w:val="00B55BDA"/>
    <w:rsid w:val="00B55DED"/>
    <w:rsid w:val="00B560E3"/>
    <w:rsid w:val="00B60A40"/>
    <w:rsid w:val="00B61208"/>
    <w:rsid w:val="00B61874"/>
    <w:rsid w:val="00B618BE"/>
    <w:rsid w:val="00B63B85"/>
    <w:rsid w:val="00B64667"/>
    <w:rsid w:val="00B6493A"/>
    <w:rsid w:val="00B66509"/>
    <w:rsid w:val="00B679ED"/>
    <w:rsid w:val="00B721AA"/>
    <w:rsid w:val="00B72541"/>
    <w:rsid w:val="00B73080"/>
    <w:rsid w:val="00B74C1D"/>
    <w:rsid w:val="00B75858"/>
    <w:rsid w:val="00B7716A"/>
    <w:rsid w:val="00B7780E"/>
    <w:rsid w:val="00B77A35"/>
    <w:rsid w:val="00B80354"/>
    <w:rsid w:val="00B80935"/>
    <w:rsid w:val="00B80C55"/>
    <w:rsid w:val="00B8148B"/>
    <w:rsid w:val="00B83B1E"/>
    <w:rsid w:val="00B8530A"/>
    <w:rsid w:val="00B86355"/>
    <w:rsid w:val="00B864C1"/>
    <w:rsid w:val="00B867C0"/>
    <w:rsid w:val="00B873EF"/>
    <w:rsid w:val="00B91108"/>
    <w:rsid w:val="00B9416B"/>
    <w:rsid w:val="00B94F5A"/>
    <w:rsid w:val="00B95639"/>
    <w:rsid w:val="00B96626"/>
    <w:rsid w:val="00B97376"/>
    <w:rsid w:val="00BA0434"/>
    <w:rsid w:val="00BA18CF"/>
    <w:rsid w:val="00BA1C74"/>
    <w:rsid w:val="00BA26BF"/>
    <w:rsid w:val="00BA2D1B"/>
    <w:rsid w:val="00BA4A28"/>
    <w:rsid w:val="00BA4E6F"/>
    <w:rsid w:val="00BA54D3"/>
    <w:rsid w:val="00BA6FD0"/>
    <w:rsid w:val="00BB07F8"/>
    <w:rsid w:val="00BB0B92"/>
    <w:rsid w:val="00BB10D9"/>
    <w:rsid w:val="00BB426F"/>
    <w:rsid w:val="00BB5673"/>
    <w:rsid w:val="00BB5679"/>
    <w:rsid w:val="00BB6556"/>
    <w:rsid w:val="00BB7689"/>
    <w:rsid w:val="00BC01BD"/>
    <w:rsid w:val="00BC1B6B"/>
    <w:rsid w:val="00BC4593"/>
    <w:rsid w:val="00BC4ED3"/>
    <w:rsid w:val="00BC5096"/>
    <w:rsid w:val="00BD1F9F"/>
    <w:rsid w:val="00BD2F9F"/>
    <w:rsid w:val="00BD3829"/>
    <w:rsid w:val="00BD47CD"/>
    <w:rsid w:val="00BD49C0"/>
    <w:rsid w:val="00BD4E50"/>
    <w:rsid w:val="00BD6872"/>
    <w:rsid w:val="00BD6D8B"/>
    <w:rsid w:val="00BD7660"/>
    <w:rsid w:val="00BE06E5"/>
    <w:rsid w:val="00BE1978"/>
    <w:rsid w:val="00BE19C6"/>
    <w:rsid w:val="00BE2C91"/>
    <w:rsid w:val="00BE34DC"/>
    <w:rsid w:val="00BE5077"/>
    <w:rsid w:val="00BE6C5E"/>
    <w:rsid w:val="00BE7575"/>
    <w:rsid w:val="00BE786F"/>
    <w:rsid w:val="00BF0233"/>
    <w:rsid w:val="00BF04BB"/>
    <w:rsid w:val="00BF1106"/>
    <w:rsid w:val="00BF3B65"/>
    <w:rsid w:val="00BF475A"/>
    <w:rsid w:val="00BF572C"/>
    <w:rsid w:val="00BF5F64"/>
    <w:rsid w:val="00BF6280"/>
    <w:rsid w:val="00BF692A"/>
    <w:rsid w:val="00BF724A"/>
    <w:rsid w:val="00BF7617"/>
    <w:rsid w:val="00C031A8"/>
    <w:rsid w:val="00C033E8"/>
    <w:rsid w:val="00C076FB"/>
    <w:rsid w:val="00C0788D"/>
    <w:rsid w:val="00C10F87"/>
    <w:rsid w:val="00C119F2"/>
    <w:rsid w:val="00C13EAA"/>
    <w:rsid w:val="00C1490D"/>
    <w:rsid w:val="00C14C33"/>
    <w:rsid w:val="00C15FF5"/>
    <w:rsid w:val="00C16364"/>
    <w:rsid w:val="00C16B12"/>
    <w:rsid w:val="00C17602"/>
    <w:rsid w:val="00C17AFA"/>
    <w:rsid w:val="00C21985"/>
    <w:rsid w:val="00C22EA9"/>
    <w:rsid w:val="00C23100"/>
    <w:rsid w:val="00C24305"/>
    <w:rsid w:val="00C253D4"/>
    <w:rsid w:val="00C2543E"/>
    <w:rsid w:val="00C25F3E"/>
    <w:rsid w:val="00C263ED"/>
    <w:rsid w:val="00C271C0"/>
    <w:rsid w:val="00C27B91"/>
    <w:rsid w:val="00C322D4"/>
    <w:rsid w:val="00C33D05"/>
    <w:rsid w:val="00C361D5"/>
    <w:rsid w:val="00C37763"/>
    <w:rsid w:val="00C37B3D"/>
    <w:rsid w:val="00C4025D"/>
    <w:rsid w:val="00C42CB9"/>
    <w:rsid w:val="00C438C4"/>
    <w:rsid w:val="00C458E4"/>
    <w:rsid w:val="00C45F2E"/>
    <w:rsid w:val="00C466DA"/>
    <w:rsid w:val="00C46774"/>
    <w:rsid w:val="00C467ED"/>
    <w:rsid w:val="00C467F2"/>
    <w:rsid w:val="00C46CF0"/>
    <w:rsid w:val="00C5069D"/>
    <w:rsid w:val="00C50EEA"/>
    <w:rsid w:val="00C51899"/>
    <w:rsid w:val="00C529F4"/>
    <w:rsid w:val="00C54B83"/>
    <w:rsid w:val="00C56415"/>
    <w:rsid w:val="00C56E62"/>
    <w:rsid w:val="00C57FF1"/>
    <w:rsid w:val="00C60B4D"/>
    <w:rsid w:val="00C60D5E"/>
    <w:rsid w:val="00C62436"/>
    <w:rsid w:val="00C62C40"/>
    <w:rsid w:val="00C6302C"/>
    <w:rsid w:val="00C646AB"/>
    <w:rsid w:val="00C647BD"/>
    <w:rsid w:val="00C64EE9"/>
    <w:rsid w:val="00C65081"/>
    <w:rsid w:val="00C6698D"/>
    <w:rsid w:val="00C66FE1"/>
    <w:rsid w:val="00C70E3F"/>
    <w:rsid w:val="00C71346"/>
    <w:rsid w:val="00C718D1"/>
    <w:rsid w:val="00C75602"/>
    <w:rsid w:val="00C75B91"/>
    <w:rsid w:val="00C77F67"/>
    <w:rsid w:val="00C801D5"/>
    <w:rsid w:val="00C80605"/>
    <w:rsid w:val="00C80C27"/>
    <w:rsid w:val="00C826C8"/>
    <w:rsid w:val="00C82C23"/>
    <w:rsid w:val="00C9067E"/>
    <w:rsid w:val="00C915D2"/>
    <w:rsid w:val="00C925D4"/>
    <w:rsid w:val="00C934FD"/>
    <w:rsid w:val="00C954BC"/>
    <w:rsid w:val="00C96B54"/>
    <w:rsid w:val="00CA06C6"/>
    <w:rsid w:val="00CA0F7A"/>
    <w:rsid w:val="00CA1EC1"/>
    <w:rsid w:val="00CA681B"/>
    <w:rsid w:val="00CA687D"/>
    <w:rsid w:val="00CA7360"/>
    <w:rsid w:val="00CA7C5C"/>
    <w:rsid w:val="00CA7F45"/>
    <w:rsid w:val="00CB0018"/>
    <w:rsid w:val="00CB007F"/>
    <w:rsid w:val="00CB4C55"/>
    <w:rsid w:val="00CB4ED0"/>
    <w:rsid w:val="00CB7660"/>
    <w:rsid w:val="00CC0251"/>
    <w:rsid w:val="00CC1334"/>
    <w:rsid w:val="00CC1E46"/>
    <w:rsid w:val="00CC2E99"/>
    <w:rsid w:val="00CC4084"/>
    <w:rsid w:val="00CC54AB"/>
    <w:rsid w:val="00CC63E2"/>
    <w:rsid w:val="00CC6DEF"/>
    <w:rsid w:val="00CD006E"/>
    <w:rsid w:val="00CD26F9"/>
    <w:rsid w:val="00CD3654"/>
    <w:rsid w:val="00CD3C28"/>
    <w:rsid w:val="00CD3ED1"/>
    <w:rsid w:val="00CD4CCF"/>
    <w:rsid w:val="00CD50E6"/>
    <w:rsid w:val="00CD7F8B"/>
    <w:rsid w:val="00CE053F"/>
    <w:rsid w:val="00CE36D2"/>
    <w:rsid w:val="00CE3D53"/>
    <w:rsid w:val="00CE4495"/>
    <w:rsid w:val="00CE6FA1"/>
    <w:rsid w:val="00CE7B6E"/>
    <w:rsid w:val="00CF0677"/>
    <w:rsid w:val="00CF10F6"/>
    <w:rsid w:val="00CF2C31"/>
    <w:rsid w:val="00CF66FA"/>
    <w:rsid w:val="00CF6761"/>
    <w:rsid w:val="00D00B3A"/>
    <w:rsid w:val="00D00F66"/>
    <w:rsid w:val="00D01F4A"/>
    <w:rsid w:val="00D03273"/>
    <w:rsid w:val="00D03F76"/>
    <w:rsid w:val="00D05FB1"/>
    <w:rsid w:val="00D06005"/>
    <w:rsid w:val="00D06EC7"/>
    <w:rsid w:val="00D06FB1"/>
    <w:rsid w:val="00D10622"/>
    <w:rsid w:val="00D11A7D"/>
    <w:rsid w:val="00D124C1"/>
    <w:rsid w:val="00D13083"/>
    <w:rsid w:val="00D131CA"/>
    <w:rsid w:val="00D136EA"/>
    <w:rsid w:val="00D13889"/>
    <w:rsid w:val="00D14020"/>
    <w:rsid w:val="00D1468B"/>
    <w:rsid w:val="00D15AA3"/>
    <w:rsid w:val="00D17406"/>
    <w:rsid w:val="00D20DC9"/>
    <w:rsid w:val="00D2408B"/>
    <w:rsid w:val="00D25493"/>
    <w:rsid w:val="00D25E66"/>
    <w:rsid w:val="00D271E7"/>
    <w:rsid w:val="00D275B7"/>
    <w:rsid w:val="00D27B53"/>
    <w:rsid w:val="00D27B66"/>
    <w:rsid w:val="00D27C76"/>
    <w:rsid w:val="00D31464"/>
    <w:rsid w:val="00D31CD3"/>
    <w:rsid w:val="00D32B96"/>
    <w:rsid w:val="00D336E7"/>
    <w:rsid w:val="00D3607E"/>
    <w:rsid w:val="00D37467"/>
    <w:rsid w:val="00D406EE"/>
    <w:rsid w:val="00D40FC7"/>
    <w:rsid w:val="00D41BB2"/>
    <w:rsid w:val="00D41C88"/>
    <w:rsid w:val="00D44D70"/>
    <w:rsid w:val="00D50B0D"/>
    <w:rsid w:val="00D50B6B"/>
    <w:rsid w:val="00D5126B"/>
    <w:rsid w:val="00D51510"/>
    <w:rsid w:val="00D53444"/>
    <w:rsid w:val="00D53E99"/>
    <w:rsid w:val="00D53F40"/>
    <w:rsid w:val="00D558FC"/>
    <w:rsid w:val="00D574C7"/>
    <w:rsid w:val="00D57920"/>
    <w:rsid w:val="00D6032E"/>
    <w:rsid w:val="00D6229B"/>
    <w:rsid w:val="00D6282E"/>
    <w:rsid w:val="00D6413B"/>
    <w:rsid w:val="00D645C2"/>
    <w:rsid w:val="00D64D7B"/>
    <w:rsid w:val="00D66992"/>
    <w:rsid w:val="00D67B0F"/>
    <w:rsid w:val="00D70922"/>
    <w:rsid w:val="00D722EC"/>
    <w:rsid w:val="00D7329C"/>
    <w:rsid w:val="00D73CCB"/>
    <w:rsid w:val="00D74239"/>
    <w:rsid w:val="00D747E6"/>
    <w:rsid w:val="00D77A55"/>
    <w:rsid w:val="00D77E0F"/>
    <w:rsid w:val="00D81076"/>
    <w:rsid w:val="00D81266"/>
    <w:rsid w:val="00D819A8"/>
    <w:rsid w:val="00D81B5B"/>
    <w:rsid w:val="00D81F3A"/>
    <w:rsid w:val="00D824D1"/>
    <w:rsid w:val="00D83440"/>
    <w:rsid w:val="00D83BAC"/>
    <w:rsid w:val="00D83F54"/>
    <w:rsid w:val="00D84D94"/>
    <w:rsid w:val="00D85B1C"/>
    <w:rsid w:val="00D862A5"/>
    <w:rsid w:val="00D87575"/>
    <w:rsid w:val="00D87EAD"/>
    <w:rsid w:val="00D924E5"/>
    <w:rsid w:val="00D92AD7"/>
    <w:rsid w:val="00D94F67"/>
    <w:rsid w:val="00D9524F"/>
    <w:rsid w:val="00D96878"/>
    <w:rsid w:val="00D97BC7"/>
    <w:rsid w:val="00DA16F5"/>
    <w:rsid w:val="00DA48C1"/>
    <w:rsid w:val="00DA5232"/>
    <w:rsid w:val="00DA52CC"/>
    <w:rsid w:val="00DB46B8"/>
    <w:rsid w:val="00DB4C59"/>
    <w:rsid w:val="00DB77D5"/>
    <w:rsid w:val="00DC0CA4"/>
    <w:rsid w:val="00DC1841"/>
    <w:rsid w:val="00DC43B5"/>
    <w:rsid w:val="00DC6D6D"/>
    <w:rsid w:val="00DD1EF5"/>
    <w:rsid w:val="00DD2558"/>
    <w:rsid w:val="00DD313A"/>
    <w:rsid w:val="00DD49E4"/>
    <w:rsid w:val="00DD4D67"/>
    <w:rsid w:val="00DD5386"/>
    <w:rsid w:val="00DD53F4"/>
    <w:rsid w:val="00DD62DF"/>
    <w:rsid w:val="00DD7E2D"/>
    <w:rsid w:val="00DE0B9A"/>
    <w:rsid w:val="00DE3935"/>
    <w:rsid w:val="00DE3B54"/>
    <w:rsid w:val="00DE3F18"/>
    <w:rsid w:val="00DE4719"/>
    <w:rsid w:val="00DE6237"/>
    <w:rsid w:val="00DE63CD"/>
    <w:rsid w:val="00DE6877"/>
    <w:rsid w:val="00DF0C5F"/>
    <w:rsid w:val="00DF11ED"/>
    <w:rsid w:val="00DF136D"/>
    <w:rsid w:val="00DF2432"/>
    <w:rsid w:val="00DF3DF4"/>
    <w:rsid w:val="00DF5A7F"/>
    <w:rsid w:val="00DF6322"/>
    <w:rsid w:val="00DF7D30"/>
    <w:rsid w:val="00E00C22"/>
    <w:rsid w:val="00E01855"/>
    <w:rsid w:val="00E023A3"/>
    <w:rsid w:val="00E02A06"/>
    <w:rsid w:val="00E03C26"/>
    <w:rsid w:val="00E045B1"/>
    <w:rsid w:val="00E04B49"/>
    <w:rsid w:val="00E060EF"/>
    <w:rsid w:val="00E07299"/>
    <w:rsid w:val="00E07807"/>
    <w:rsid w:val="00E10F0F"/>
    <w:rsid w:val="00E111F2"/>
    <w:rsid w:val="00E11D6A"/>
    <w:rsid w:val="00E11F74"/>
    <w:rsid w:val="00E13B02"/>
    <w:rsid w:val="00E15A83"/>
    <w:rsid w:val="00E16952"/>
    <w:rsid w:val="00E16E67"/>
    <w:rsid w:val="00E201E6"/>
    <w:rsid w:val="00E216B7"/>
    <w:rsid w:val="00E22071"/>
    <w:rsid w:val="00E234F1"/>
    <w:rsid w:val="00E26851"/>
    <w:rsid w:val="00E31DB6"/>
    <w:rsid w:val="00E3299A"/>
    <w:rsid w:val="00E32AC1"/>
    <w:rsid w:val="00E32E26"/>
    <w:rsid w:val="00E33FE7"/>
    <w:rsid w:val="00E346E3"/>
    <w:rsid w:val="00E35738"/>
    <w:rsid w:val="00E36734"/>
    <w:rsid w:val="00E402AF"/>
    <w:rsid w:val="00E40466"/>
    <w:rsid w:val="00E40D72"/>
    <w:rsid w:val="00E41A4E"/>
    <w:rsid w:val="00E41A7B"/>
    <w:rsid w:val="00E41ACE"/>
    <w:rsid w:val="00E421B1"/>
    <w:rsid w:val="00E44185"/>
    <w:rsid w:val="00E44F5E"/>
    <w:rsid w:val="00E46338"/>
    <w:rsid w:val="00E46C53"/>
    <w:rsid w:val="00E51B61"/>
    <w:rsid w:val="00E51E71"/>
    <w:rsid w:val="00E56A23"/>
    <w:rsid w:val="00E61F41"/>
    <w:rsid w:val="00E63896"/>
    <w:rsid w:val="00E64A5C"/>
    <w:rsid w:val="00E64B61"/>
    <w:rsid w:val="00E6687A"/>
    <w:rsid w:val="00E679F2"/>
    <w:rsid w:val="00E70323"/>
    <w:rsid w:val="00E705DB"/>
    <w:rsid w:val="00E70639"/>
    <w:rsid w:val="00E71994"/>
    <w:rsid w:val="00E7230B"/>
    <w:rsid w:val="00E734FE"/>
    <w:rsid w:val="00E73727"/>
    <w:rsid w:val="00E75056"/>
    <w:rsid w:val="00E75814"/>
    <w:rsid w:val="00E75CD1"/>
    <w:rsid w:val="00E767ED"/>
    <w:rsid w:val="00E8086A"/>
    <w:rsid w:val="00E80E27"/>
    <w:rsid w:val="00E83FEB"/>
    <w:rsid w:val="00E87A87"/>
    <w:rsid w:val="00E91A39"/>
    <w:rsid w:val="00E91EDA"/>
    <w:rsid w:val="00E9231D"/>
    <w:rsid w:val="00E971BF"/>
    <w:rsid w:val="00EA0FF6"/>
    <w:rsid w:val="00EA25CA"/>
    <w:rsid w:val="00EA51D7"/>
    <w:rsid w:val="00EA5865"/>
    <w:rsid w:val="00EB0BB8"/>
    <w:rsid w:val="00EB1B3F"/>
    <w:rsid w:val="00EB1CFB"/>
    <w:rsid w:val="00EB20C3"/>
    <w:rsid w:val="00EB22BC"/>
    <w:rsid w:val="00EB2BFE"/>
    <w:rsid w:val="00EB4263"/>
    <w:rsid w:val="00EB684D"/>
    <w:rsid w:val="00EB799C"/>
    <w:rsid w:val="00EC0FB8"/>
    <w:rsid w:val="00EC3351"/>
    <w:rsid w:val="00EC5AC5"/>
    <w:rsid w:val="00EC5D8A"/>
    <w:rsid w:val="00EC6515"/>
    <w:rsid w:val="00EC7661"/>
    <w:rsid w:val="00EC7760"/>
    <w:rsid w:val="00ED035A"/>
    <w:rsid w:val="00ED0370"/>
    <w:rsid w:val="00ED0FBC"/>
    <w:rsid w:val="00ED18A9"/>
    <w:rsid w:val="00ED1F55"/>
    <w:rsid w:val="00ED3C55"/>
    <w:rsid w:val="00ED48DD"/>
    <w:rsid w:val="00ED4F67"/>
    <w:rsid w:val="00ED5231"/>
    <w:rsid w:val="00ED6B91"/>
    <w:rsid w:val="00ED7CF8"/>
    <w:rsid w:val="00EE0F78"/>
    <w:rsid w:val="00EE15A8"/>
    <w:rsid w:val="00EE1FEE"/>
    <w:rsid w:val="00EE269C"/>
    <w:rsid w:val="00EE2ADF"/>
    <w:rsid w:val="00EE3ABD"/>
    <w:rsid w:val="00EE484B"/>
    <w:rsid w:val="00EE4BC8"/>
    <w:rsid w:val="00EE6B71"/>
    <w:rsid w:val="00EE6EF6"/>
    <w:rsid w:val="00EF09C7"/>
    <w:rsid w:val="00EF0A4E"/>
    <w:rsid w:val="00EF2F1B"/>
    <w:rsid w:val="00EF31C9"/>
    <w:rsid w:val="00EF4915"/>
    <w:rsid w:val="00EF4EC9"/>
    <w:rsid w:val="00EF5AA4"/>
    <w:rsid w:val="00EF6687"/>
    <w:rsid w:val="00EF6722"/>
    <w:rsid w:val="00EF6E2A"/>
    <w:rsid w:val="00EF7065"/>
    <w:rsid w:val="00F01D83"/>
    <w:rsid w:val="00F01DDA"/>
    <w:rsid w:val="00F032FC"/>
    <w:rsid w:val="00F035A9"/>
    <w:rsid w:val="00F05A7B"/>
    <w:rsid w:val="00F06DE8"/>
    <w:rsid w:val="00F071CC"/>
    <w:rsid w:val="00F076CA"/>
    <w:rsid w:val="00F07BEA"/>
    <w:rsid w:val="00F117AA"/>
    <w:rsid w:val="00F12848"/>
    <w:rsid w:val="00F12E28"/>
    <w:rsid w:val="00F13A8D"/>
    <w:rsid w:val="00F141EA"/>
    <w:rsid w:val="00F158C2"/>
    <w:rsid w:val="00F15C1D"/>
    <w:rsid w:val="00F1665C"/>
    <w:rsid w:val="00F16D81"/>
    <w:rsid w:val="00F214B6"/>
    <w:rsid w:val="00F214D7"/>
    <w:rsid w:val="00F21AE7"/>
    <w:rsid w:val="00F22170"/>
    <w:rsid w:val="00F22426"/>
    <w:rsid w:val="00F2347F"/>
    <w:rsid w:val="00F24DFF"/>
    <w:rsid w:val="00F261B8"/>
    <w:rsid w:val="00F276DE"/>
    <w:rsid w:val="00F27A24"/>
    <w:rsid w:val="00F30326"/>
    <w:rsid w:val="00F311F7"/>
    <w:rsid w:val="00F322EB"/>
    <w:rsid w:val="00F32A34"/>
    <w:rsid w:val="00F34102"/>
    <w:rsid w:val="00F348EA"/>
    <w:rsid w:val="00F358C1"/>
    <w:rsid w:val="00F359DE"/>
    <w:rsid w:val="00F37714"/>
    <w:rsid w:val="00F4668D"/>
    <w:rsid w:val="00F4749A"/>
    <w:rsid w:val="00F47A33"/>
    <w:rsid w:val="00F51764"/>
    <w:rsid w:val="00F51C21"/>
    <w:rsid w:val="00F549E9"/>
    <w:rsid w:val="00F54F5C"/>
    <w:rsid w:val="00F55167"/>
    <w:rsid w:val="00F579E3"/>
    <w:rsid w:val="00F61128"/>
    <w:rsid w:val="00F61CA2"/>
    <w:rsid w:val="00F6448A"/>
    <w:rsid w:val="00F64757"/>
    <w:rsid w:val="00F65B7A"/>
    <w:rsid w:val="00F66143"/>
    <w:rsid w:val="00F668DA"/>
    <w:rsid w:val="00F66CEE"/>
    <w:rsid w:val="00F675B5"/>
    <w:rsid w:val="00F70B71"/>
    <w:rsid w:val="00F711EB"/>
    <w:rsid w:val="00F72A5B"/>
    <w:rsid w:val="00F77FD9"/>
    <w:rsid w:val="00F80C78"/>
    <w:rsid w:val="00F84043"/>
    <w:rsid w:val="00F841DB"/>
    <w:rsid w:val="00F849CA"/>
    <w:rsid w:val="00F84A2D"/>
    <w:rsid w:val="00F853E9"/>
    <w:rsid w:val="00F85ECD"/>
    <w:rsid w:val="00F861CC"/>
    <w:rsid w:val="00F86A7D"/>
    <w:rsid w:val="00F915E4"/>
    <w:rsid w:val="00F91868"/>
    <w:rsid w:val="00F94345"/>
    <w:rsid w:val="00F94F67"/>
    <w:rsid w:val="00F956C6"/>
    <w:rsid w:val="00F95DCC"/>
    <w:rsid w:val="00F964D6"/>
    <w:rsid w:val="00F96D5F"/>
    <w:rsid w:val="00FA15D9"/>
    <w:rsid w:val="00FA1990"/>
    <w:rsid w:val="00FA25F4"/>
    <w:rsid w:val="00FA2ED0"/>
    <w:rsid w:val="00FA3EDF"/>
    <w:rsid w:val="00FA5511"/>
    <w:rsid w:val="00FA7640"/>
    <w:rsid w:val="00FA78FF"/>
    <w:rsid w:val="00FA7DC8"/>
    <w:rsid w:val="00FB4F69"/>
    <w:rsid w:val="00FB600C"/>
    <w:rsid w:val="00FB764C"/>
    <w:rsid w:val="00FB7C60"/>
    <w:rsid w:val="00FC0FB4"/>
    <w:rsid w:val="00FC1D0E"/>
    <w:rsid w:val="00FC4734"/>
    <w:rsid w:val="00FC6469"/>
    <w:rsid w:val="00FD08BD"/>
    <w:rsid w:val="00FD09EB"/>
    <w:rsid w:val="00FD3FEA"/>
    <w:rsid w:val="00FD419A"/>
    <w:rsid w:val="00FD4FCA"/>
    <w:rsid w:val="00FD5642"/>
    <w:rsid w:val="00FE0EDD"/>
    <w:rsid w:val="00FE429D"/>
    <w:rsid w:val="00FE42E7"/>
    <w:rsid w:val="00FE4ED3"/>
    <w:rsid w:val="00FE51E0"/>
    <w:rsid w:val="00FE5BC0"/>
    <w:rsid w:val="00FE76C6"/>
    <w:rsid w:val="00FF0550"/>
    <w:rsid w:val="00FF07C4"/>
    <w:rsid w:val="00FF16C3"/>
    <w:rsid w:val="00FF2552"/>
    <w:rsid w:val="00FF4E0B"/>
    <w:rsid w:val="00FF57D0"/>
    <w:rsid w:val="00FF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29929B"/>
  <w15:docId w15:val="{DB3DB779-6529-4B7C-B980-38387EFFB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C81"/>
  </w:style>
  <w:style w:type="paragraph" w:styleId="Footer">
    <w:name w:val="footer"/>
    <w:basedOn w:val="Normal"/>
    <w:link w:val="FooterChar"/>
    <w:uiPriority w:val="99"/>
    <w:unhideWhenUsed/>
    <w:rsid w:val="0068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C81"/>
  </w:style>
  <w:style w:type="paragraph" w:styleId="BalloonText">
    <w:name w:val="Balloon Text"/>
    <w:basedOn w:val="Normal"/>
    <w:link w:val="BalloonTextChar"/>
    <w:uiPriority w:val="99"/>
    <w:semiHidden/>
    <w:unhideWhenUsed/>
    <w:rsid w:val="00681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C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2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0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4BD01801CFD4B158030DB7AE28CC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F0B31-85EE-4CA4-B2F5-E61A139C3D39}"/>
      </w:docPartPr>
      <w:docPartBody>
        <w:p w:rsidR="00334A23" w:rsidRDefault="00183EBC" w:rsidP="00183EBC">
          <w:pPr>
            <w:pStyle w:val="74BD01801CFD4B158030DB7AE28CCDAE"/>
          </w:pPr>
          <w:r>
            <w:rPr>
              <w:color w:val="2F5496" w:themeColor="accent1" w:themeShade="BF"/>
            </w:rPr>
            <w:t>[Type the document title]</w:t>
          </w:r>
        </w:p>
      </w:docPartBody>
    </w:docPart>
    <w:docPart>
      <w:docPartPr>
        <w:name w:val="C913DDBAFCF54CA09503B59D76F191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427F9-CF4C-4CEA-A8E3-3E716C5758B4}"/>
      </w:docPartPr>
      <w:docPartBody>
        <w:p w:rsidR="00334A23" w:rsidRDefault="00183EBC" w:rsidP="00183EBC">
          <w:pPr>
            <w:pStyle w:val="C913DDBAFCF54CA09503B59D76F19171"/>
          </w:pPr>
          <w:r>
            <w:rPr>
              <w:b/>
              <w:bCs/>
              <w:color w:val="FFFFFF" w:themeColor="background1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3EBC"/>
    <w:rsid w:val="00092F5C"/>
    <w:rsid w:val="00183EBC"/>
    <w:rsid w:val="00334A23"/>
    <w:rsid w:val="00881707"/>
    <w:rsid w:val="00B8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4BD01801CFD4B158030DB7AE28CCDAE">
    <w:name w:val="74BD01801CFD4B158030DB7AE28CCDAE"/>
    <w:rsid w:val="00183EBC"/>
  </w:style>
  <w:style w:type="paragraph" w:customStyle="1" w:styleId="C913DDBAFCF54CA09503B59D76F19171">
    <w:name w:val="C913DDBAFCF54CA09503B59D76F19171"/>
    <w:rsid w:val="00183E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20xx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Proposal for Lab expansion to be submitted to Management by 4-1-xx</vt:lpstr>
    </vt:vector>
  </TitlesOfParts>
  <Company>CLD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for Lab expansion to be submitted to Management by 4-1-xx</dc:title>
  <dc:creator>%username%</dc:creator>
  <cp:lastModifiedBy>Meinholz, Ryan</cp:lastModifiedBy>
  <cp:revision>3</cp:revision>
  <dcterms:created xsi:type="dcterms:W3CDTF">2019-09-24T16:54:00Z</dcterms:created>
  <dcterms:modified xsi:type="dcterms:W3CDTF">2019-09-24T16:54:00Z</dcterms:modified>
</cp:coreProperties>
</file>